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3" w:rsidRPr="00341EBD" w:rsidRDefault="006A0E83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KONAKLAMA VE SEYAHAT HİZMETLERİ </w:t>
      </w:r>
      <w:r w:rsidRPr="00341EBD">
        <w:rPr>
          <w:b/>
          <w:bCs/>
        </w:rPr>
        <w:t>ALANI</w:t>
      </w:r>
    </w:p>
    <w:p w:rsidR="006A0E83" w:rsidRPr="00341EBD" w:rsidRDefault="00206101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REZERVASYON</w:t>
      </w:r>
      <w:r w:rsidR="006A0E83">
        <w:rPr>
          <w:b/>
          <w:bCs/>
        </w:rPr>
        <w:t xml:space="preserve"> </w:t>
      </w:r>
      <w:r w:rsidR="006A0E83" w:rsidRPr="00341EBD">
        <w:rPr>
          <w:b/>
          <w:bCs/>
        </w:rPr>
        <w:t xml:space="preserve">DALI </w:t>
      </w:r>
    </w:p>
    <w:p w:rsidR="006A0E83" w:rsidRDefault="006A0E83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p w:rsidR="006A0E83" w:rsidRPr="00341EBD" w:rsidRDefault="006A0E83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5443"/>
      </w:tblGrid>
      <w:tr w:rsidR="002B3A93" w:rsidTr="00E52184">
        <w:trPr>
          <w:trHeight w:val="1376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A93" w:rsidRDefault="002B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93" w:rsidRDefault="002B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ORTAK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A93" w:rsidRDefault="002B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93" w:rsidRDefault="002B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TURİZM HİZMETLERİ</w:t>
            </w:r>
          </w:p>
        </w:tc>
      </w:tr>
      <w:tr w:rsidR="006A0E83" w:rsidTr="006A0E83">
        <w:trPr>
          <w:trHeight w:val="489"/>
        </w:trPr>
        <w:tc>
          <w:tcPr>
            <w:tcW w:w="2635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DERSLERİ</w:t>
            </w: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KONUK İLİŞKİLERİ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BÜRO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ACENTECİLİĞİ HİZMETLERİ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TURİZM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 YABANCI DİL</w:t>
            </w:r>
            <w:r w:rsidR="00036337">
              <w:rPr>
                <w:rFonts w:ascii="Times New Roman" w:hAnsi="Times New Roman" w:cs="Times New Roman"/>
                <w:sz w:val="24"/>
                <w:szCs w:val="24"/>
              </w:rPr>
              <w:t xml:space="preserve"> (Konaklama ve Seyahat Hizmetleri)</w:t>
            </w:r>
          </w:p>
        </w:tc>
      </w:tr>
      <w:tr w:rsidR="00341309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1309" w:rsidRDefault="0034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309" w:rsidRDefault="0020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KÜLTÜRÜ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20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ACENTEDE BİLETLEME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20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ACENTELERİNDE REZERVASYON</w:t>
            </w:r>
          </w:p>
        </w:tc>
      </w:tr>
    </w:tbl>
    <w:p w:rsidR="00FC5934" w:rsidRDefault="00FC5934">
      <w:pPr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 HİZMETLERİ DERSİ</w:t>
      </w:r>
    </w:p>
    <w:p w:rsidR="00355F11" w:rsidRPr="00341EBD" w:rsidRDefault="00355F11" w:rsidP="00355F1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Turizm Hizmetleri dersine ait modüller </w:t>
      </w:r>
      <w:r w:rsidRPr="00341EBD">
        <w:rPr>
          <w:color w:val="000000"/>
        </w:rPr>
        <w:t>aşağıda sıralanmıştır.</w:t>
      </w:r>
    </w:p>
    <w:p w:rsidR="00355F11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355F11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koruma bilinci</w:t>
      </w:r>
    </w:p>
    <w:p w:rsidR="00355F11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</w:t>
      </w:r>
    </w:p>
    <w:p w:rsidR="00355F11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Genel Kavramlar</w:t>
      </w:r>
    </w:p>
    <w:p w:rsidR="00355F11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Hayatında İletişim Teknikleri</w:t>
      </w:r>
    </w:p>
    <w:p w:rsidR="00355F11" w:rsidRDefault="00355F11" w:rsidP="00355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1-İŞ SAĞLIĞI VE GÜVENLİĞİ MODÜLÜ</w:t>
      </w:r>
    </w:p>
    <w:p w:rsidR="00355F11" w:rsidRDefault="00355F11" w:rsidP="00355F1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7D2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iş yerinde / çalışma ortamında oluşabilecek iş kazaları,  meslek hastalıkları ve yangınlara karşı kişisel ve genel güvenlik tedbirleri alma bilgi ve be</w:t>
      </w:r>
      <w:r w:rsidRPr="007D20A9">
        <w:rPr>
          <w:rFonts w:ascii="Times New Roman" w:hAnsi="Times New Roman" w:cs="Times New Roman"/>
          <w:bCs/>
          <w:color w:val="000000"/>
          <w:sz w:val="24"/>
          <w:szCs w:val="24"/>
        </w:rPr>
        <w:t>cerileri kazandırmaktır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5F11" w:rsidRDefault="00355F11" w:rsidP="00355F1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KONULAR:</w:t>
      </w:r>
    </w:p>
    <w:p w:rsidR="00355F11" w:rsidRDefault="00355F11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sorumlulukları, iş kazalarından doğabilecek hukuki sonuçları</w:t>
      </w:r>
    </w:p>
    <w:p w:rsidR="00355F11" w:rsidRDefault="00355F11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hastalıkları ve korunma yöntemleri</w:t>
      </w:r>
    </w:p>
    <w:p w:rsidR="00355F11" w:rsidRDefault="00355F11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5275">
        <w:rPr>
          <w:rFonts w:ascii="Times New Roman" w:hAnsi="Times New Roman" w:cs="Times New Roman"/>
          <w:sz w:val="24"/>
          <w:szCs w:val="24"/>
        </w:rPr>
        <w:t xml:space="preserve">İş yerinde oluşabilecek kaza, yaralanma ve yangınlara karşı alınacak önlemler </w:t>
      </w:r>
    </w:p>
    <w:p w:rsidR="00355F11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yerlerinde sağlık ve güvenliği tehdit edici unsurlara, meslek hastalıklarına ve oluşabilecek kaza ve yangınlara karşı alınması gereken kişisel ve genel güvenlik tedbirleri bilir ve uygular.  </w:t>
      </w:r>
    </w:p>
    <w:p w:rsidR="0010265C" w:rsidRDefault="0010265C" w:rsidP="0010265C"/>
    <w:p w:rsidR="0010265C" w:rsidRDefault="0010265C" w:rsidP="0010265C"/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 ÇEVRE KORUMA BİLİNCİ MODÜLÜ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MODULÜN AMACI: Çevre ve doğa kirliliğini önleme ile ilgili gerekli tedbirleri alma ve uygulama bilgi ve becerisi kazandırmak. </w:t>
      </w:r>
    </w:p>
    <w:p w:rsidR="007C154D" w:rsidRDefault="007C154D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355F11" w:rsidRDefault="00355F11" w:rsidP="00355F1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yöntemleri </w:t>
      </w:r>
    </w:p>
    <w:p w:rsidR="00355F11" w:rsidRDefault="00355F11" w:rsidP="00355F1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çevreye etkileri</w:t>
      </w:r>
    </w:p>
    <w:p w:rsidR="007C154D" w:rsidRDefault="007C154D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ve doğa kirliliğini önleyici, israfı azaltıcı ve enerji tasarrufunu artırıcı davranışlar sergiler. </w:t>
      </w:r>
    </w:p>
    <w:p w:rsidR="0010265C" w:rsidRDefault="0010265C" w:rsidP="0010265C"/>
    <w:p w:rsidR="0010265C" w:rsidRDefault="0010265C" w:rsidP="0010265C"/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3-TURİZM ENDÜSTRİSİ MODÜLÜ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MODÜLÜN AMACI: Ulusal ve uluslararası literatüre göre turizm endüstrisinde yer alan konaklama ve yiyecek içecek işletmelerini kavratmak, Türkiye’nin turistik çekim merkezleri hakkında bilgi kazandırmak. 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355F11" w:rsidRDefault="00355F11" w:rsidP="00BC7FEE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konaklama ve yiyecek içecek işletmeleri</w:t>
      </w:r>
    </w:p>
    <w:p w:rsidR="00355F11" w:rsidRDefault="00355F11" w:rsidP="00BC7FEE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Türkiye’nin turistik çekim merkezleri</w:t>
      </w:r>
    </w:p>
    <w:p w:rsidR="009F5D1C" w:rsidRDefault="009F5D1C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endüstrisi içerisinde yer alan konaklama ve yiyecek içecek işletmelerini açıklar,  Türkiye’nin turistik çekim merkezlerini açıklar. </w:t>
      </w:r>
    </w:p>
    <w:p w:rsidR="0010265C" w:rsidRDefault="0010265C" w:rsidP="0010265C"/>
    <w:p w:rsidR="0010265C" w:rsidRDefault="0010265C" w:rsidP="0010265C"/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4-TURİZMDE GENEL KAVRAMLAR MODÜLÜ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Ulusal ve uluslar arası literatüre göre turizmin genel kavramları hakkında bilgi kazandırmak, hizmet sektörü ve özelliklerini kavratmak. 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355F11" w:rsidRDefault="00355F11" w:rsidP="00BC7FEE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kavramları</w:t>
      </w:r>
    </w:p>
    <w:p w:rsidR="00355F11" w:rsidRDefault="00355F11" w:rsidP="00BC7FEE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Hizmet sektörü ve özellikleri 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genel kavramlarını açıklar, hizmet sektörünün özelliklerini açıklar.</w:t>
      </w:r>
    </w:p>
    <w:p w:rsidR="009F5D1C" w:rsidRDefault="009F5D1C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265C" w:rsidRDefault="0010265C" w:rsidP="0010265C"/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5-İŞ HAYATINDA İLETİŞİM TEKNİKLERİ MODÜLÜ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Sosyal hayatta ve iş hayatında iletişim tekniklerini kullanarak olumlu ilişkiler kurma becerisi kazandırmak.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355F11" w:rsidRDefault="00355F11" w:rsidP="00BC7FEE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iletişim teknikleri</w:t>
      </w:r>
    </w:p>
    <w:p w:rsidR="00355F11" w:rsidRDefault="00355F11" w:rsidP="00BC7FEE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hayatında iletişim teknikleri </w:t>
      </w:r>
    </w:p>
    <w:p w:rsidR="009F5D1C" w:rsidRDefault="009F5D1C" w:rsidP="009F5D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Sosyal hayatta ve iş hayatında iletişim tekniklerini kullanarak olumlu ilişkiler kurar. </w:t>
      </w:r>
    </w:p>
    <w:p w:rsidR="0010265C" w:rsidRDefault="0010265C" w:rsidP="0010265C"/>
    <w:p w:rsidR="0010265C" w:rsidRDefault="0010265C" w:rsidP="0010265C"/>
    <w:p w:rsidR="009F5D1C" w:rsidRDefault="009F5D1C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D7596" w:rsidRDefault="003D7596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DERSLERİ</w:t>
      </w:r>
    </w:p>
    <w:p w:rsidR="003C3A64" w:rsidRDefault="003C3A64" w:rsidP="00673D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3A64" w:rsidRDefault="003C3A6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İLİŞKİLERİ DERSİ</w:t>
      </w:r>
    </w:p>
    <w:p w:rsidR="003D7596" w:rsidRPr="00062E97" w:rsidRDefault="003D7596" w:rsidP="00062E97">
      <w:p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 xml:space="preserve">Konuk İlişkileri dersine ait modüller aşağıda sıralanmıştır: </w:t>
      </w:r>
    </w:p>
    <w:p w:rsidR="00F57A05" w:rsidRPr="00062E97" w:rsidRDefault="00F57A05" w:rsidP="00BC7FEE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Konukla İletişim</w:t>
      </w:r>
    </w:p>
    <w:p w:rsidR="003D7596" w:rsidRPr="00062E97" w:rsidRDefault="003D7596" w:rsidP="00BC7FEE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3D7596" w:rsidRPr="00062E97" w:rsidRDefault="003D7596" w:rsidP="00BC7FEE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Olağan dışı durumlar ve olaylar</w:t>
      </w:r>
    </w:p>
    <w:p w:rsidR="003D7596" w:rsidRPr="00062E97" w:rsidRDefault="003D7596" w:rsidP="00BC7FEE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Protokol ve Görgü Kuralları</w:t>
      </w:r>
    </w:p>
    <w:p w:rsidR="00062E97" w:rsidRDefault="00062E97" w:rsidP="00062E97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İLETİŞİM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İletişim tekniklerini kullanarak konukla olumlu iletişim kurma becerileri kazandırmak</w:t>
      </w:r>
    </w:p>
    <w:p w:rsidR="00A03F11" w:rsidRDefault="00A03F11" w:rsidP="00A03F11">
      <w:pPr>
        <w:pStyle w:val="AralkYok"/>
        <w:ind w:left="780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BC7FEE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Konukla olumla iletişim kurma </w:t>
      </w:r>
    </w:p>
    <w:p w:rsidR="00A03F11" w:rsidRDefault="00A03F11" w:rsidP="00BC7FEE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iletişimde beden dilini kullanma</w:t>
      </w:r>
    </w:p>
    <w:p w:rsidR="00F53E85" w:rsidRDefault="00F53E85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Nezaket ve görgü kuralları çerçevesinde iletişim tekniklerini ve beden dilini kullanarak konukla olumlu iletişim kurar. </w:t>
      </w:r>
    </w:p>
    <w:p w:rsidR="0010265C" w:rsidRDefault="0010265C" w:rsidP="0010265C"/>
    <w:p w:rsidR="00A03F11" w:rsidRDefault="00A03F11" w:rsidP="00A03F11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Etkili iletişim tekniklerini kullanarak konuk tiplerine uygun davranış becerileri kazandırmak, olumlu ilişkiler kurarak konuk sorunlarını çözebilme, protokol ve görgü kurallarına uygun davranış bilgi ve becerisi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A03F11" w:rsidRDefault="00A03F11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memnuniyeti</w:t>
      </w:r>
    </w:p>
    <w:p w:rsidR="00A03F11" w:rsidRDefault="00A03F11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Konuğun sorunlarına çözüm bulma</w:t>
      </w:r>
    </w:p>
    <w:p w:rsidR="00CD056A" w:rsidRDefault="00CD056A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Etkili iletişim tekniklerini kullanma yoluyla farklı konuk tiplerine uygun davranarak konuğun sorunlarına çözüm bulma ve konuk memnuniyetini sağlama davranışı sergiler. </w:t>
      </w:r>
    </w:p>
    <w:p w:rsidR="0010265C" w:rsidRDefault="0010265C" w:rsidP="0010265C"/>
    <w:p w:rsidR="0010265C" w:rsidRDefault="0010265C" w:rsidP="0010265C"/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DIŞI DURUMLAR VE OLAYLAR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Olağan dışı ve müdahale edilmesi mümkün olmayan durumlarla karşılaşıldığında işletme prosedürüne uygun standart davranışlar gösterme ve konuğa yardımcı olma bilgi ve becerisi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1.Olağan dışı durumlar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2.Müdahale edilmesi mümkün olmayan durumlar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dışı durumlar ve müdahale edilmesi mümkün olmayan durumlar karşısında standart davranışlar gösterir.</w:t>
      </w:r>
    </w:p>
    <w:p w:rsidR="0010265C" w:rsidRDefault="0010265C" w:rsidP="0010265C"/>
    <w:p w:rsidR="0010265C" w:rsidRDefault="0010265C" w:rsidP="0010265C"/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VE GÖRGÜ KURALLARI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Nezaket ve görgü kuralları ile protokol kurallarına göre konukları karşılama ve uğurlama becerileri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BC7FEE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kurallarına göre konukları karşılama ve uğurlama</w:t>
      </w:r>
    </w:p>
    <w:p w:rsidR="00A03F11" w:rsidRDefault="00A03F11" w:rsidP="00BC7FEE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konukları karşılama ve uğurlama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 ile protokol kurallarına göre konukları karşılar ve uğurlar.</w:t>
      </w:r>
    </w:p>
    <w:p w:rsidR="0010265C" w:rsidRDefault="0010265C" w:rsidP="0010265C"/>
    <w:p w:rsidR="0010265C" w:rsidRDefault="0010265C" w:rsidP="0010265C"/>
    <w:p w:rsidR="00836454" w:rsidRDefault="0083645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HİZMETLERİ DERSİ</w:t>
      </w:r>
    </w:p>
    <w:p w:rsidR="00836454" w:rsidRDefault="00836454" w:rsidP="003C3A6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hizmetleri dersine ait modüller aşağıda sıralanmıştır. </w:t>
      </w:r>
    </w:p>
    <w:p w:rsidR="00836454" w:rsidRDefault="00836454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bakım</w:t>
      </w:r>
    </w:p>
    <w:p w:rsidR="00836454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organizasyonu</w:t>
      </w:r>
    </w:p>
    <w:p w:rsidR="00046A51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karşılama</w:t>
      </w:r>
    </w:p>
    <w:p w:rsidR="00046A51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hizmetleri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KİŞİSEL BAKIM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Kişisel hijyen sağlama becerileri kazandırmak.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9358C" w:rsidRDefault="00E9358C" w:rsidP="00BC7FEE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bakım</w:t>
      </w:r>
    </w:p>
    <w:p w:rsidR="00E9358C" w:rsidRDefault="00E9358C" w:rsidP="00BC7FEE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kıyafeti giyme</w:t>
      </w:r>
    </w:p>
    <w:p w:rsidR="00E9358C" w:rsidRDefault="00E9358C" w:rsidP="00BC7FEE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Vücut mekaniklerine göre hareket etme</w:t>
      </w:r>
    </w:p>
    <w:p w:rsidR="00BC7FEE" w:rsidRDefault="00BC7FEE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E9358C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hijyen sağlar.</w:t>
      </w:r>
    </w:p>
    <w:p w:rsidR="0008548F" w:rsidRDefault="0008548F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265C" w:rsidRDefault="0010265C" w:rsidP="0010265C"/>
    <w:p w:rsidR="0010265C" w:rsidRDefault="0010265C" w:rsidP="0010265C"/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ORGANİZASYONU MODÜLÜ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B017FE">
        <w:rPr>
          <w:rFonts w:ascii="Times New Roman" w:hAnsi="Times New Roman" w:cs="Times New Roman"/>
          <w:sz w:val="24"/>
          <w:szCs w:val="24"/>
        </w:rPr>
        <w:t>Ön büro departmanını ve personelini tanıyarak gerekli donanım ve formları kullanabilme bilgi ve becerisi kazandırmak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F04433" w:rsidRDefault="00F04433" w:rsidP="00BC7FEE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büronun organizasyon yapısı</w:t>
      </w:r>
    </w:p>
    <w:p w:rsidR="00F04433" w:rsidRDefault="00F04433" w:rsidP="00BC7FEE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işletmelerinde oda tipleri</w:t>
      </w:r>
    </w:p>
    <w:p w:rsidR="00F04433" w:rsidRDefault="00F04433" w:rsidP="00BC7FEE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büroda kullanılan donanımlar ve formlar</w:t>
      </w:r>
    </w:p>
    <w:p w:rsidR="00B017FE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FE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personelini tanır, görev ve sorumluklarını bilir, gerekli donanım ve formları işletme prosedürüne uygun şekilde kullanır. </w:t>
      </w:r>
    </w:p>
    <w:p w:rsidR="0010265C" w:rsidRDefault="0010265C" w:rsidP="0010265C"/>
    <w:p w:rsidR="00FD0D7A" w:rsidRDefault="00FD0D7A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KONUK KARŞILAMA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Nezaket ve görgü kuralları çerçevesinde, işletme prosedürlerine uygun olarak konukların girişte karşılanması ve bagaj işlemlerinin yürütülmesi ile ilgili bilgi ve becerilerinin kazandırılması amaçlanmaktadır. 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9358C" w:rsidRDefault="00E9358C" w:rsidP="00BC7FEE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Konukların girişte karşılanması</w:t>
      </w:r>
    </w:p>
    <w:p w:rsidR="00E9358C" w:rsidRDefault="00E9358C" w:rsidP="00BC7FEE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Bagaj hizmetleri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7C49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Konaklama tesisine gelen konuğu işletme prosedürüne uygun şekilde girişte karşılar ve bagaj işlemlerini yürütür. </w:t>
      </w:r>
    </w:p>
    <w:p w:rsidR="0008548F" w:rsidRDefault="0008548F" w:rsidP="000854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548F" w:rsidRDefault="0008548F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7A9A" w:rsidRDefault="00967A9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HİZMETLERİ MODÜLÜ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İletişim tekniklerine uygun olarak telefonla iletişim kurma, mesajları alma ve iletme yoluyla telefon hizmetlerini tekniğine uygun bir şekilde gerçekleştirme bilgi ve becerisi kazandırmak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6A9A" w:rsidRDefault="00586A9A" w:rsidP="00BC7FEE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 iletişim kurma</w:t>
      </w:r>
    </w:p>
    <w:p w:rsidR="00586A9A" w:rsidRDefault="00586A9A" w:rsidP="00BC7FEE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Telefonla gelen mesajları iletme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telefon hizmetlerini gerçekleştirir, aldığı mesajları zamanında gerekli yerlere iletir. </w:t>
      </w:r>
    </w:p>
    <w:p w:rsidR="0010265C" w:rsidRDefault="0010265C" w:rsidP="0010265C"/>
    <w:p w:rsidR="0010265C" w:rsidRDefault="0010265C" w:rsidP="0010265C"/>
    <w:p w:rsidR="00D3278A" w:rsidRDefault="00D3278A" w:rsidP="00D327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DERSİ</w:t>
      </w:r>
    </w:p>
    <w:p w:rsidR="00D3278A" w:rsidRDefault="00D3278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dersine ait modüller aşağıda sıralanmıştır:</w:t>
      </w:r>
    </w:p>
    <w:p w:rsidR="00D3278A" w:rsidRDefault="00D97C49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organizas</w:t>
      </w:r>
      <w:r w:rsidR="00D3278A">
        <w:rPr>
          <w:rFonts w:ascii="Times New Roman" w:hAnsi="Times New Roman" w:cs="Times New Roman"/>
          <w:sz w:val="24"/>
          <w:szCs w:val="24"/>
        </w:rPr>
        <w:t>yonu</w:t>
      </w:r>
    </w:p>
    <w:p w:rsidR="00D3278A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</w:t>
      </w:r>
    </w:p>
    <w:p w:rsidR="00D3278A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</w:t>
      </w:r>
    </w:p>
    <w:p w:rsidR="00D3278A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hizmetleri</w:t>
      </w:r>
    </w:p>
    <w:p w:rsidR="00D3278A" w:rsidRDefault="00D3278A" w:rsidP="00D32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ORGANİZASYONU MODÜLÜ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Kat hizmetleri departmanın yapısı hakkında bilgi kazandırma, tesis özelliklerine uygun genel bir iş planı ve günlük çalışma planı oluşturma becerileri kazandırmak amaçlanmaktadır. 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7183" w:rsidRDefault="00587183" w:rsidP="00BC7FEE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organizasyon yapısı</w:t>
      </w:r>
    </w:p>
    <w:p w:rsidR="00587183" w:rsidRDefault="00587183" w:rsidP="00BC7FEE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Astları ile ilgili çalışmaları yürütme</w:t>
      </w:r>
    </w:p>
    <w:p w:rsidR="00587183" w:rsidRDefault="00587183" w:rsidP="00BC7FEE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planı oluşturma</w:t>
      </w:r>
    </w:p>
    <w:p w:rsidR="00587183" w:rsidRDefault="00587183" w:rsidP="00BC7FEE">
      <w:pPr>
        <w:pStyle w:val="AralkYo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için hazırlık yapma</w:t>
      </w:r>
    </w:p>
    <w:p w:rsidR="00A32874" w:rsidRDefault="00A32874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hizmetleri ile ilgili iş ve işlemleri tesis kurallarına uygun bir şekilde gerçekleştirir. </w:t>
      </w:r>
    </w:p>
    <w:p w:rsidR="0010265C" w:rsidRDefault="0010265C" w:rsidP="0010265C"/>
    <w:p w:rsidR="0010265C" w:rsidRDefault="0010265C" w:rsidP="0010265C"/>
    <w:p w:rsidR="00FD0D7A" w:rsidRDefault="00FD0D7A" w:rsidP="0010265C"/>
    <w:p w:rsidR="00FD0D7A" w:rsidRDefault="00FD0D7A" w:rsidP="0010265C"/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YÜZEY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olarak yüzey temizliği yapma bilgi ve becerisi kazandırmak.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8836AB" w:rsidRDefault="008836AB" w:rsidP="00BC7FEE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 için ön hazırlık</w:t>
      </w:r>
    </w:p>
    <w:p w:rsidR="008836AB" w:rsidRDefault="008836AB" w:rsidP="00BC7FEE">
      <w:pPr>
        <w:pStyle w:val="AralkYok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</w:t>
      </w:r>
    </w:p>
    <w:p w:rsidR="00A32874" w:rsidRDefault="00A32874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yüzey temizliği iş ve işlemlerini gerçekleştirir. </w:t>
      </w:r>
    </w:p>
    <w:p w:rsidR="0010265C" w:rsidRDefault="0010265C" w:rsidP="0010265C"/>
    <w:p w:rsidR="00FD0D7A" w:rsidRDefault="00FD0D7A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ZEMİN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zemin temizliği yapma bilgi ve becerisi kazandırmak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836AB" w:rsidRDefault="008836AB" w:rsidP="00BC7FEE">
      <w:pPr>
        <w:pStyle w:val="AralkYo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 için ön hazırlık</w:t>
      </w:r>
    </w:p>
    <w:p w:rsidR="008836AB" w:rsidRDefault="008836AB" w:rsidP="00BC7FEE">
      <w:pPr>
        <w:pStyle w:val="AralkYo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Zemin temizliği </w:t>
      </w:r>
    </w:p>
    <w:p w:rsidR="00EB3769" w:rsidRDefault="00EB3769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zemin temizleme iş ve işlemlerini gerçekleştirir. </w:t>
      </w:r>
    </w:p>
    <w:p w:rsidR="0010265C" w:rsidRDefault="0010265C" w:rsidP="0010265C"/>
    <w:p w:rsidR="0010265C" w:rsidRDefault="00FD0D7A" w:rsidP="0010265C">
      <w:r>
        <w:t xml:space="preserve"> 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HİZMETLERİ MODÜLÜ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Tesis prosedürlerine uygun bir şekilde konuk hizmetlerini yürütme bilgi ve becerisi kazandırmak.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 </w:t>
      </w:r>
    </w:p>
    <w:p w:rsidR="007579AD" w:rsidRDefault="007579AD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Hediye, kayıp ve bulunmuş eşya işlemleri</w:t>
      </w:r>
    </w:p>
    <w:p w:rsidR="007579AD" w:rsidRDefault="007579AD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durumu olan konuklar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AA3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kurallarına uygun olarak konuk hizmetlerini gerçekleştirir</w:t>
      </w:r>
      <w:r w:rsidR="00EB3769">
        <w:rPr>
          <w:rFonts w:ascii="Times New Roman" w:hAnsi="Times New Roman" w:cs="Times New Roman"/>
          <w:sz w:val="24"/>
          <w:szCs w:val="24"/>
        </w:rPr>
        <w:t>.</w:t>
      </w:r>
    </w:p>
    <w:p w:rsidR="0010265C" w:rsidRDefault="00FD0D7A" w:rsidP="0010265C">
      <w:r>
        <w:t xml:space="preserve"> </w:t>
      </w:r>
    </w:p>
    <w:p w:rsidR="0010265C" w:rsidRDefault="0010265C" w:rsidP="0010265C"/>
    <w:p w:rsidR="001100A9" w:rsidRDefault="001100A9" w:rsidP="001100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ACENTECİLİĞİ HİZMETLERİ DERSİ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Seyahat Acenteciliği hizmetleri dersine ait modüller aşağıda sıralanmıştır: </w:t>
      </w:r>
    </w:p>
    <w:p w:rsidR="001100A9" w:rsidRDefault="001100A9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acenteciliği</w:t>
      </w:r>
    </w:p>
    <w:p w:rsidR="001100A9" w:rsidRDefault="001100A9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üretimi</w:t>
      </w:r>
    </w:p>
    <w:p w:rsidR="001100A9" w:rsidRDefault="001100A9" w:rsidP="001100A9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operasyonu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ACENTECİLİĞİ MODÜLÜ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Seyahat acentelerinin organizasyon yapısı ve turizm endüstrisindeki diğer kuruluşlarla ilişkisi hakkında bilgi kazandırmak.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1100A9" w:rsidRDefault="001100A9" w:rsidP="001100A9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yapısı</w:t>
      </w:r>
    </w:p>
    <w:p w:rsidR="001100A9" w:rsidRDefault="001100A9" w:rsidP="001100A9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turizm endüstrisindeki diğer kuruluşlarla ilişkisi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yapısı ve turizm endüstrisindeki diğer kuruluşlarla ili</w:t>
      </w:r>
      <w:r w:rsidR="0068109D">
        <w:rPr>
          <w:rFonts w:ascii="Times New Roman" w:hAnsi="Times New Roman" w:cs="Times New Roman"/>
          <w:sz w:val="24"/>
          <w:szCs w:val="24"/>
        </w:rPr>
        <w:t>şkisini açıklar.</w:t>
      </w:r>
    </w:p>
    <w:p w:rsidR="0010265C" w:rsidRDefault="0010265C" w:rsidP="0010265C"/>
    <w:p w:rsidR="0010265C" w:rsidRDefault="00FD0D7A" w:rsidP="0010265C">
      <w:r>
        <w:t xml:space="preserve"> 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PAKET TÜR ÜRETİMİ MODÜLÜ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 operatörünün işletme politikasına uygun bir şekilde, paket turun üretim, pazarlama, satış ve yönetim aşaması ile ilgili iş ve işlemleri gerçekleştirme bilgi ve becerisi kazandırmak.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D4BFC" w:rsidRDefault="00ED4BFC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programı hazırlama</w:t>
      </w:r>
    </w:p>
    <w:p w:rsidR="00ED4BFC" w:rsidRDefault="00ED4BFC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Paket tur sözleşmesi </w:t>
      </w:r>
    </w:p>
    <w:p w:rsidR="00ED4BFC" w:rsidRDefault="00ED4BFC" w:rsidP="00ED4BFC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satışı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ve kurallara uygun bir şekilde paket tur hazırlama iş ve işlemlerini gerçekleştirir. </w:t>
      </w:r>
    </w:p>
    <w:p w:rsidR="0010265C" w:rsidRDefault="00FD0D7A" w:rsidP="0010265C">
      <w:r>
        <w:t xml:space="preserve"> </w:t>
      </w:r>
    </w:p>
    <w:p w:rsidR="0010265C" w:rsidRDefault="0010265C" w:rsidP="0010265C"/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OPERASYONU MODÜLÜ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Acente standartlarına uygun olarak transfer öncesi hazırlıkları yapma, transfer iş ve işlemlerini gerçekleştirme ile ilgili bilgi ve becerileri kazandırmak.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DA1B40" w:rsidRDefault="00DA1B40" w:rsidP="00DA1B40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öncesi hazırlık</w:t>
      </w:r>
    </w:p>
    <w:p w:rsidR="00DA1B40" w:rsidRDefault="00DA1B40" w:rsidP="00DA1B40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Transferin gerçekleştirilmesi</w:t>
      </w:r>
    </w:p>
    <w:p w:rsidR="00DC3A17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Acente standartlarına uygun olarak acente operasyonlarını gerçekleştirir</w:t>
      </w:r>
      <w:r w:rsidR="00C67537">
        <w:rPr>
          <w:rFonts w:ascii="Times New Roman" w:hAnsi="Times New Roman" w:cs="Times New Roman"/>
          <w:sz w:val="24"/>
          <w:szCs w:val="24"/>
        </w:rPr>
        <w:t>.</w:t>
      </w:r>
    </w:p>
    <w:p w:rsidR="0010265C" w:rsidRDefault="00FD0D7A" w:rsidP="0010265C">
      <w:r>
        <w:t xml:space="preserve"> </w:t>
      </w:r>
    </w:p>
    <w:p w:rsidR="0010265C" w:rsidRDefault="0010265C" w:rsidP="0010265C"/>
    <w:p w:rsidR="007C154D" w:rsidRDefault="007C154D" w:rsidP="00DC3A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C3A17" w:rsidRDefault="00DC3A17" w:rsidP="00DC3A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TURİZM DERSİ</w:t>
      </w:r>
    </w:p>
    <w:p w:rsidR="00DC3A17" w:rsidRDefault="00DC3A17" w:rsidP="00DC3A1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dersine ait modüller aşağıda sıralanmıştır: </w:t>
      </w:r>
    </w:p>
    <w:p w:rsidR="00DC3A17" w:rsidRDefault="00DC3A17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hareketleri</w:t>
      </w:r>
    </w:p>
    <w:p w:rsidR="00DC3A17" w:rsidRDefault="00DC3A17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ulaştırma işletmeleri</w:t>
      </w:r>
    </w:p>
    <w:p w:rsidR="00DC3A17" w:rsidRDefault="00DC3A17" w:rsidP="00610F5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seyahat işletmeleri</w:t>
      </w:r>
    </w:p>
    <w:p w:rsidR="00315285" w:rsidRDefault="00315285" w:rsidP="003152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 HAREKETLERİ MODÜLÜ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ve turist çeşitleri hakkında bilgi kazandırmak, turizmin etkilerini kavratmak.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3C2DE2" w:rsidRDefault="003C2DE2" w:rsidP="003C2DE2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çeşitleri</w:t>
      </w:r>
    </w:p>
    <w:p w:rsidR="00FA4819" w:rsidRDefault="003C2DE2" w:rsidP="00FA4819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etkileri</w:t>
      </w:r>
    </w:p>
    <w:p w:rsidR="00FA4819" w:rsidRPr="00FA4819" w:rsidRDefault="00FA4819" w:rsidP="00FA48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kavramlarına uygun davranışlar sergiler. </w:t>
      </w:r>
    </w:p>
    <w:p w:rsidR="0010265C" w:rsidRDefault="00FD0D7A" w:rsidP="0010265C">
      <w:r>
        <w:t xml:space="preserve"> </w:t>
      </w:r>
    </w:p>
    <w:p w:rsidR="0010265C" w:rsidRDefault="0010265C" w:rsidP="0010265C"/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TURİZMDE ULAŞTIRMA İŞLETMELERİ MODÜLÜ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Turizm endüstrisinde yer alan ulaştırma </w:t>
      </w:r>
      <w:r w:rsidR="0010265C">
        <w:rPr>
          <w:rFonts w:ascii="Times New Roman" w:hAnsi="Times New Roman" w:cs="Times New Roman"/>
          <w:sz w:val="24"/>
          <w:szCs w:val="24"/>
        </w:rPr>
        <w:t>işletmelerinin çeşitlerini</w:t>
      </w:r>
      <w:r>
        <w:rPr>
          <w:rFonts w:ascii="Times New Roman" w:hAnsi="Times New Roman" w:cs="Times New Roman"/>
          <w:sz w:val="24"/>
          <w:szCs w:val="24"/>
        </w:rPr>
        <w:t xml:space="preserve"> ve özelliklerini kavratmak, ulaştırma ve turizm ilişkisi hakkında bilgi kazandırmak.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75381B" w:rsidRDefault="0075381B" w:rsidP="0075381B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Ulaştırma ve turizm ilişkisi</w:t>
      </w:r>
    </w:p>
    <w:p w:rsidR="0075381B" w:rsidRDefault="0075381B" w:rsidP="0075381B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t xml:space="preserve">Turizm endüstrisinde yer alan ulaştırma işletmeleri </w:t>
      </w:r>
    </w:p>
    <w:p w:rsidR="00FA4819" w:rsidRDefault="00FA4819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lastRenderedPageBreak/>
        <w:t>Turizm endüstrisinde yer alan ulaştırma işletmeleri ile ulaştırma-turizm arasındaki ilişkiyi açıklar.</w:t>
      </w:r>
    </w:p>
    <w:p w:rsidR="0010265C" w:rsidRDefault="00FD0D7A" w:rsidP="0010265C">
      <w:r>
        <w:t xml:space="preserve"> </w:t>
      </w:r>
    </w:p>
    <w:p w:rsidR="0010265C" w:rsidRDefault="0010265C" w:rsidP="0010265C"/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TURİZMDE SEYAHAT İŞLETMELERİ MODÜLÜ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endüstrisinde yer alan seyahat işletmelerinin önemi ve özelliklerini kavratmak, seyahat formaliteleri hakkında bilgi kazandırmak.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34B04" w:rsidRDefault="00534B04" w:rsidP="00534B04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seyahat işletmeleri</w:t>
      </w:r>
    </w:p>
    <w:p w:rsidR="00534B04" w:rsidRDefault="00534B04" w:rsidP="00534B04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formaliteleri</w:t>
      </w:r>
    </w:p>
    <w:p w:rsidR="00FA4819" w:rsidRDefault="00FA4819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endüstrisinde yer alan seyahat işletmelerinin önemi ve özelliklerini açıklar,  seyahat formalitelerini açıklar. </w:t>
      </w:r>
    </w:p>
    <w:p w:rsidR="0010265C" w:rsidRDefault="00FD0D7A" w:rsidP="0010265C">
      <w:r>
        <w:t xml:space="preserve"> </w:t>
      </w:r>
    </w:p>
    <w:p w:rsidR="0010265C" w:rsidRDefault="0010265C" w:rsidP="0010265C"/>
    <w:p w:rsidR="00B15600" w:rsidRDefault="00B15600" w:rsidP="00B1560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MESLEKİ YABANCI DİL DERSİ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Mesleki Yabancı Dil dersine ait modüller aşağıda sıralanmıştır: </w:t>
      </w:r>
    </w:p>
    <w:p w:rsidR="00B15600" w:rsidRDefault="00B15600" w:rsidP="00B15600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seyahat hizmetleri</w:t>
      </w:r>
    </w:p>
    <w:p w:rsidR="00B15600" w:rsidRDefault="00B15600" w:rsidP="00B15600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konaklama hizmetleri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DİLDE SEYAHAT HİZMETLERİ MODÜLÜ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Yabancı dilde seyahat hizmetlerini açıklayabilme becerisi kazandırmak.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1-Yabancı dilde broşür ve rezervasyon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2-Yabancı dilde havalimanı işlemleri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3-Yabancı dilde tur ve gezi işlemleri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broşür, rezervasyon, havalimanı, tur ve gezi işlemlerini yapabilir.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 bulunamamıştır.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DİLDE KONAKLAMA HİZMETLERİ MODÜLÜ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Yabancı dilde konaklama hizmetlerini açıklayabilme becerisi kazandırmak.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B15600" w:rsidRPr="00442C6B" w:rsidRDefault="00B15600" w:rsidP="00B1560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1-Yabancı dilde kayıt ve ön büro işlemleri</w:t>
      </w:r>
    </w:p>
    <w:p w:rsidR="00B15600" w:rsidRPr="00442C6B" w:rsidRDefault="00B15600" w:rsidP="00B1560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2-Yabancı dilde otel hizmet ve servisleri</w:t>
      </w:r>
    </w:p>
    <w:p w:rsidR="00B15600" w:rsidRPr="00442C6B" w:rsidRDefault="00B15600" w:rsidP="00B1560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3-Yabancı dilde oda işlemleri</w:t>
      </w:r>
    </w:p>
    <w:p w:rsidR="00B15600" w:rsidRPr="00442C6B" w:rsidRDefault="00B15600" w:rsidP="00B1560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15600" w:rsidRDefault="00B15600" w:rsidP="00B1560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Yabancı dilde kayıt ve ön büro işlemlerini, otel hizmet ve servislerini ve oda işlemlerini yapar.</w:t>
      </w:r>
    </w:p>
    <w:p w:rsidR="00B15600" w:rsidRDefault="00B15600" w:rsidP="00B1560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 bulunamamıştır.</w:t>
      </w:r>
    </w:p>
    <w:p w:rsidR="00D64A9D" w:rsidRDefault="00D64A9D" w:rsidP="000D57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D0D7A" w:rsidRDefault="00FD0D7A" w:rsidP="000D57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17D0C" w:rsidRDefault="007C154D" w:rsidP="000D57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ANADOLU KÜLTÜRÜ</w:t>
      </w:r>
      <w:r w:rsidR="000D576F">
        <w:rPr>
          <w:rFonts w:ascii="Times New Roman" w:hAnsi="Times New Roman" w:cs="Times New Roman"/>
          <w:sz w:val="24"/>
          <w:szCs w:val="24"/>
        </w:rPr>
        <w:t xml:space="preserve"> </w:t>
      </w:r>
      <w:r w:rsidR="00517D0C">
        <w:rPr>
          <w:rFonts w:ascii="Times New Roman" w:hAnsi="Times New Roman" w:cs="Times New Roman"/>
          <w:sz w:val="24"/>
          <w:szCs w:val="24"/>
        </w:rPr>
        <w:t>DERSİ</w:t>
      </w:r>
    </w:p>
    <w:p w:rsidR="00517D0C" w:rsidRDefault="007C154D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Kültürü</w:t>
      </w:r>
      <w:r w:rsidR="000D576F">
        <w:rPr>
          <w:rFonts w:ascii="Times New Roman" w:hAnsi="Times New Roman" w:cs="Times New Roman"/>
          <w:sz w:val="24"/>
          <w:szCs w:val="24"/>
        </w:rPr>
        <w:t xml:space="preserve"> </w:t>
      </w:r>
      <w:r w:rsidR="00517D0C">
        <w:rPr>
          <w:rFonts w:ascii="Times New Roman" w:hAnsi="Times New Roman" w:cs="Times New Roman"/>
          <w:sz w:val="24"/>
          <w:szCs w:val="24"/>
        </w:rPr>
        <w:t xml:space="preserve">dersine ait modüller aşağıda sıralanmıştır: </w:t>
      </w:r>
    </w:p>
    <w:p w:rsidR="00517D0C" w:rsidRPr="003D35A8" w:rsidRDefault="003D35A8" w:rsidP="003D35A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7C154D" w:rsidRPr="003D35A8">
        <w:rPr>
          <w:rFonts w:ascii="Times New Roman" w:hAnsi="Times New Roman" w:cs="Times New Roman"/>
          <w:sz w:val="24"/>
          <w:szCs w:val="24"/>
        </w:rPr>
        <w:t>Anadolu Halk Kültürü</w:t>
      </w:r>
    </w:p>
    <w:p w:rsidR="000D576F" w:rsidRPr="003D35A8" w:rsidRDefault="003D35A8" w:rsidP="003D35A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</w:t>
      </w:r>
      <w:r w:rsidR="007C154D" w:rsidRPr="003D35A8">
        <w:rPr>
          <w:rFonts w:ascii="Times New Roman" w:eastAsia="MS Mincho" w:hAnsi="Times New Roman" w:cs="Times New Roman"/>
          <w:sz w:val="24"/>
          <w:szCs w:val="24"/>
        </w:rPr>
        <w:t>Türk Halk Sanatı</w:t>
      </w:r>
    </w:p>
    <w:p w:rsidR="00A0478E" w:rsidRPr="003D35A8" w:rsidRDefault="003D35A8" w:rsidP="003D35A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3-</w:t>
      </w:r>
      <w:r w:rsidR="00A0478E" w:rsidRPr="003D35A8">
        <w:rPr>
          <w:rFonts w:ascii="Times New Roman" w:eastAsia="MS Mincho" w:hAnsi="Times New Roman" w:cs="Times New Roman"/>
          <w:sz w:val="24"/>
          <w:szCs w:val="24"/>
        </w:rPr>
        <w:t>Anadolu Çağları</w:t>
      </w:r>
    </w:p>
    <w:p w:rsidR="00A0478E" w:rsidRPr="003D35A8" w:rsidRDefault="003D35A8" w:rsidP="003D35A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4-</w:t>
      </w:r>
      <w:r w:rsidR="00A0478E" w:rsidRPr="003D35A8">
        <w:rPr>
          <w:rFonts w:ascii="Times New Roman" w:eastAsia="MS Mincho" w:hAnsi="Times New Roman" w:cs="Times New Roman"/>
          <w:sz w:val="24"/>
          <w:szCs w:val="24"/>
        </w:rPr>
        <w:t>Anadolu Mitolojisi</w:t>
      </w:r>
    </w:p>
    <w:p w:rsidR="007C154D" w:rsidRPr="003D35A8" w:rsidRDefault="007C154D" w:rsidP="007C154D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0D576F" w:rsidRDefault="007C154D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ANADOLU HALK KÜLTÜRÜ</w:t>
      </w:r>
      <w:r w:rsidR="000D576F">
        <w:rPr>
          <w:rFonts w:ascii="Times New Roman" w:eastAsia="MS Mincho" w:hAnsi="Times New Roman" w:cs="Times New Roman"/>
          <w:sz w:val="24"/>
        </w:rPr>
        <w:t xml:space="preserve"> MODÜLÜ </w:t>
      </w:r>
    </w:p>
    <w:p w:rsidR="00517D0C" w:rsidRDefault="00517D0C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MODÜLÜN AMACI:</w:t>
      </w:r>
      <w:r w:rsidR="00AE6BE7">
        <w:rPr>
          <w:rFonts w:ascii="Times New Roman" w:eastAsia="MS Mincho" w:hAnsi="Times New Roman" w:cs="Times New Roman"/>
          <w:sz w:val="24"/>
        </w:rPr>
        <w:t xml:space="preserve"> </w:t>
      </w:r>
      <w:r w:rsidR="00D63E62">
        <w:rPr>
          <w:rFonts w:ascii="Times New Roman" w:eastAsia="MS Mincho" w:hAnsi="Times New Roman" w:cs="Times New Roman"/>
          <w:sz w:val="24"/>
        </w:rPr>
        <w:t>Türk Halk bilimine uygun olarak Anadolu Halk Kültürü’ne ait temel bilgileri doğru olarak kullanabilme becerisi kazandırmak.</w:t>
      </w:r>
    </w:p>
    <w:p w:rsidR="000D576F" w:rsidRDefault="00517D0C" w:rsidP="00517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7D0C">
        <w:rPr>
          <w:rFonts w:ascii="Times New Roman" w:hAnsi="Times New Roman" w:cs="Times New Roman"/>
          <w:sz w:val="24"/>
          <w:szCs w:val="24"/>
        </w:rPr>
        <w:t>KONULAR:</w:t>
      </w:r>
    </w:p>
    <w:p w:rsidR="000D576F" w:rsidRDefault="00D63E62" w:rsidP="00BC7FEE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Bilimi</w:t>
      </w:r>
    </w:p>
    <w:p w:rsidR="000D576F" w:rsidRDefault="00D63E62" w:rsidP="00BC7FEE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Kültürü ve Geleneksel Adetler</w:t>
      </w:r>
    </w:p>
    <w:p w:rsidR="00D63E62" w:rsidRDefault="00D63E62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6BE7" w:rsidRDefault="00D63E62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Halk Bilimini inceleyip doğru olarak tanımlayabilir. Anadolu Halk Kültürünü inceleyip konuklara doğru olarak tanıtabilir. </w:t>
      </w:r>
    </w:p>
    <w:p w:rsidR="0010265C" w:rsidRDefault="00FD0D7A" w:rsidP="0010265C">
      <w:r>
        <w:t xml:space="preserve"> </w:t>
      </w:r>
    </w:p>
    <w:p w:rsidR="0010265C" w:rsidRDefault="0010265C" w:rsidP="0010265C"/>
    <w:p w:rsidR="002D368A" w:rsidRDefault="00D63E62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SANATI</w:t>
      </w:r>
      <w:r w:rsidR="00AE6BE7">
        <w:rPr>
          <w:rFonts w:ascii="Times New Roman" w:hAnsi="Times New Roman" w:cs="Times New Roman"/>
          <w:sz w:val="24"/>
          <w:szCs w:val="24"/>
        </w:rPr>
        <w:t xml:space="preserve"> </w:t>
      </w:r>
      <w:r w:rsidR="002D368A">
        <w:rPr>
          <w:rFonts w:ascii="Times New Roman" w:hAnsi="Times New Roman" w:cs="Times New Roman"/>
          <w:sz w:val="24"/>
          <w:szCs w:val="24"/>
        </w:rPr>
        <w:t>MODÜLÜ</w:t>
      </w: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D63E62">
        <w:rPr>
          <w:rFonts w:ascii="Times New Roman" w:hAnsi="Times New Roman" w:cs="Times New Roman"/>
          <w:sz w:val="24"/>
          <w:szCs w:val="24"/>
        </w:rPr>
        <w:t xml:space="preserve">Türk Halk Sanatı ve Türk El Sanatlarını tanıtabilme becerisini kazandırmak. </w:t>
      </w:r>
    </w:p>
    <w:p w:rsidR="00D63E62" w:rsidRDefault="00D63E62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E6BE7" w:rsidRDefault="009969AA" w:rsidP="00BC7FEE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Sanatı</w:t>
      </w:r>
    </w:p>
    <w:p w:rsidR="009969AA" w:rsidRDefault="009969AA" w:rsidP="00BC7FEE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Anadolu Türk Sanatında Süsleme ve El Sanatları </w:t>
      </w:r>
    </w:p>
    <w:p w:rsidR="009969AA" w:rsidRDefault="009969AA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5318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Halk Sanatını inceleyerek </w:t>
      </w:r>
      <w:r w:rsidR="009969AA">
        <w:rPr>
          <w:rFonts w:ascii="Times New Roman" w:hAnsi="Times New Roman" w:cs="Times New Roman"/>
          <w:sz w:val="24"/>
          <w:szCs w:val="24"/>
        </w:rPr>
        <w:t>konuklara doğru olarak tanıtabilir. Anadolu’da Türk Süsleme ve El Sanatları ile Türk Mimarisini inceleyerek konuklara doğru olarak tanıtabilir.</w:t>
      </w:r>
      <w:r w:rsidR="009B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37" w:rsidRDefault="00C67537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265C" w:rsidRDefault="00FD0D7A" w:rsidP="0010265C">
      <w:r>
        <w:t xml:space="preserve"> </w:t>
      </w:r>
    </w:p>
    <w:p w:rsidR="0010265C" w:rsidRDefault="0010265C" w:rsidP="0010265C"/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ÇAĞLARI MODÜLÜ</w:t>
      </w: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Anadolu’nun tarih öncesi çağlarını ve Anadolu’da yaşamış uygarlıkları açıklayabilme becerisi kazandırmak.</w:t>
      </w: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1-Anadolu’nun Tarih Öncesi Çağları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2-Anadolu’da Yaşamış Uygarlıklar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265C" w:rsidRDefault="00FD0D7A" w:rsidP="0010265C">
      <w:r>
        <w:t xml:space="preserve"> </w:t>
      </w:r>
    </w:p>
    <w:p w:rsidR="0010265C" w:rsidRDefault="0010265C" w:rsidP="0010265C"/>
    <w:p w:rsidR="00A0478E" w:rsidRDefault="00A0478E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ANADOLU MİTOLOJİSİ MODÜLÜ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Konuklara Anadolu Mitolojisini tanıtma becerisini kazandırmak.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1.Anadolu Mitolojisi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2.Klasik Mitoloji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0478E" w:rsidRDefault="00D379C2" w:rsidP="00D379C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Anadolu Mitolojisini ve Klasik Mitolojiyi açıklayabilir.</w:t>
      </w:r>
    </w:p>
    <w:p w:rsidR="0010265C" w:rsidRDefault="00FD0D7A" w:rsidP="0010265C">
      <w:r>
        <w:t xml:space="preserve"> </w:t>
      </w:r>
    </w:p>
    <w:p w:rsidR="0010265C" w:rsidRDefault="0010265C" w:rsidP="0010265C"/>
    <w:p w:rsidR="00B32DAC" w:rsidRDefault="002F3992" w:rsidP="002F399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ACENTEDE BİLETLEME DERSİ</w:t>
      </w:r>
    </w:p>
    <w:p w:rsidR="002F3992" w:rsidRDefault="002F3992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C01" w:rsidRDefault="00D17A65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Acentede Biletleme</w:t>
      </w:r>
      <w:r w:rsidR="009B5318">
        <w:rPr>
          <w:rFonts w:ascii="Times New Roman" w:hAnsi="Times New Roman" w:cs="Times New Roman"/>
          <w:sz w:val="24"/>
          <w:szCs w:val="24"/>
        </w:rPr>
        <w:t xml:space="preserve"> </w:t>
      </w:r>
      <w:r w:rsidR="009A7C01">
        <w:rPr>
          <w:rFonts w:ascii="Times New Roman" w:hAnsi="Times New Roman" w:cs="Times New Roman"/>
          <w:sz w:val="24"/>
          <w:szCs w:val="24"/>
        </w:rPr>
        <w:t xml:space="preserve">dersine ait modüller aşağıda sıralanmıştır: </w:t>
      </w:r>
    </w:p>
    <w:p w:rsidR="009A7C01" w:rsidRDefault="00075F70" w:rsidP="009A7C01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Havaalanı</w:t>
      </w:r>
    </w:p>
    <w:p w:rsidR="00075F70" w:rsidRDefault="00075F70" w:rsidP="009A7C01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Biletleme</w:t>
      </w:r>
    </w:p>
    <w:p w:rsidR="00075F70" w:rsidRDefault="00075F70" w:rsidP="009A7C01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Hesap Yönetimi</w:t>
      </w:r>
    </w:p>
    <w:p w:rsidR="00075F70" w:rsidRDefault="00075F70" w:rsidP="009A7C01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Biletleme Paket Program Ayarları</w:t>
      </w:r>
    </w:p>
    <w:p w:rsidR="00075F70" w:rsidRDefault="00075F70" w:rsidP="009A7C01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Biletleme Paket Programında Rezervasyon ve Cari İşlemler</w:t>
      </w:r>
    </w:p>
    <w:p w:rsidR="00075F70" w:rsidRDefault="00075F70" w:rsidP="009A7C01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Biletleme Paket Programında Kasa ve Rapor İşlemleri</w:t>
      </w:r>
    </w:p>
    <w:p w:rsidR="00075F70" w:rsidRDefault="00075F70" w:rsidP="00075F70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075F70" w:rsidRPr="00075F70" w:rsidRDefault="00075F70" w:rsidP="00075F70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9A7C01" w:rsidRDefault="0010265C" w:rsidP="009A7C0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HAVAALANI MODÜLÜ</w:t>
      </w:r>
    </w:p>
    <w:p w:rsidR="009B5318" w:rsidRDefault="0039551C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Havaalanı ile ilgili kavramları açıklayabilme bilgi ve becerisini kazandırmak.</w:t>
      </w:r>
    </w:p>
    <w:p w:rsidR="0039551C" w:rsidRDefault="0039551C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551C" w:rsidRDefault="0039551C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39551C" w:rsidRPr="0039551C" w:rsidRDefault="0039551C" w:rsidP="0039551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9551C">
        <w:rPr>
          <w:rFonts w:ascii="Times New Roman" w:hAnsi="Times New Roman"/>
          <w:sz w:val="24"/>
          <w:szCs w:val="24"/>
        </w:rPr>
        <w:t>1- Havaalanı ile ilgili temel bilgiler</w:t>
      </w:r>
    </w:p>
    <w:p w:rsidR="0039551C" w:rsidRPr="0039551C" w:rsidRDefault="0039551C" w:rsidP="0039551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9551C">
        <w:rPr>
          <w:rFonts w:ascii="Times New Roman" w:hAnsi="Times New Roman"/>
          <w:sz w:val="24"/>
          <w:szCs w:val="24"/>
        </w:rPr>
        <w:t>2-Uluslararası Hava Taşımacılığı Birliği (IATA)</w:t>
      </w:r>
    </w:p>
    <w:p w:rsidR="0039551C" w:rsidRPr="0039551C" w:rsidRDefault="0039551C" w:rsidP="0039551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9551C">
        <w:rPr>
          <w:rFonts w:ascii="Times New Roman" w:hAnsi="Times New Roman"/>
          <w:sz w:val="24"/>
          <w:szCs w:val="24"/>
        </w:rPr>
        <w:t>3-Ulusal ve uluslararası standartlara uygun olarak havaalanındaki genel kurallar</w:t>
      </w:r>
    </w:p>
    <w:p w:rsidR="0039551C" w:rsidRPr="0039551C" w:rsidRDefault="0039551C" w:rsidP="0039551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9551C" w:rsidRDefault="0039551C" w:rsidP="0039551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9551C">
        <w:rPr>
          <w:rFonts w:ascii="Times New Roman" w:hAnsi="Times New Roman"/>
          <w:sz w:val="24"/>
          <w:szCs w:val="24"/>
        </w:rPr>
        <w:t>Havaalanı ilgili temel bilgileri, IATA ile ilgili bilgileri ve uluslar arası standartlara uygun havaalanı kurallarını açıklayabilir.</w:t>
      </w:r>
    </w:p>
    <w:p w:rsidR="0039551C" w:rsidRDefault="0039551C" w:rsidP="0039551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B5318" w:rsidRDefault="0039551C" w:rsidP="0039551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 bulunamamıştır.</w:t>
      </w:r>
    </w:p>
    <w:p w:rsidR="003E5B46" w:rsidRDefault="00674F50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BİLETLEME</w:t>
      </w:r>
      <w:r w:rsidR="009B5318">
        <w:rPr>
          <w:rFonts w:ascii="Times New Roman" w:hAnsi="Times New Roman" w:cs="Times New Roman"/>
          <w:sz w:val="24"/>
          <w:szCs w:val="24"/>
        </w:rPr>
        <w:t xml:space="preserve"> </w:t>
      </w:r>
      <w:r w:rsidR="003E5B46">
        <w:rPr>
          <w:rFonts w:ascii="Times New Roman" w:hAnsi="Times New Roman" w:cs="Times New Roman"/>
          <w:sz w:val="24"/>
          <w:szCs w:val="24"/>
        </w:rPr>
        <w:t>MODÜLÜ</w:t>
      </w:r>
    </w:p>
    <w:p w:rsidR="003E5B46" w:rsidRDefault="003E5B46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F363E1">
        <w:rPr>
          <w:rFonts w:ascii="Times New Roman" w:hAnsi="Times New Roman" w:cs="Times New Roman"/>
          <w:sz w:val="24"/>
          <w:szCs w:val="24"/>
        </w:rPr>
        <w:t>Biletleme ve Biletleme Aşamaları ile ilgili temel bilgileri kazandırmak.</w:t>
      </w:r>
    </w:p>
    <w:p w:rsidR="00F363E1" w:rsidRDefault="00F363E1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5318" w:rsidRDefault="003E5B46" w:rsidP="003E5B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9B5318" w:rsidRDefault="00F363E1" w:rsidP="00BC7FEE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Özellikler</w:t>
      </w:r>
    </w:p>
    <w:p w:rsidR="00F363E1" w:rsidRDefault="00F363E1" w:rsidP="00BC7FEE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Standart Uçak Biletinde Bulunması Gereken Özellikler</w:t>
      </w:r>
    </w:p>
    <w:p w:rsidR="009B5318" w:rsidRDefault="00F363E1" w:rsidP="00BC7FEE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 Düzenleme</w:t>
      </w:r>
    </w:p>
    <w:p w:rsidR="009B5318" w:rsidRDefault="009B5318" w:rsidP="00BC7FEE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hizmetlerinde kullanılan rapor ve formları düzenleme</w:t>
      </w:r>
    </w:p>
    <w:p w:rsidR="003E5B46" w:rsidRDefault="003E5B46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63E1" w:rsidRDefault="00F363E1" w:rsidP="00F363E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F363E1">
        <w:rPr>
          <w:rFonts w:ascii="Times New Roman" w:eastAsia="Calibri" w:hAnsi="Times New Roman"/>
          <w:sz w:val="24"/>
          <w:szCs w:val="24"/>
        </w:rPr>
        <w:t xml:space="preserve">Bilet </w:t>
      </w:r>
      <w:r w:rsidR="0010265C" w:rsidRPr="00F363E1">
        <w:rPr>
          <w:rFonts w:ascii="Times New Roman" w:eastAsia="Calibri" w:hAnsi="Times New Roman"/>
          <w:sz w:val="24"/>
          <w:szCs w:val="24"/>
        </w:rPr>
        <w:t>türlerini, komisyon</w:t>
      </w:r>
      <w:r w:rsidRPr="00F363E1">
        <w:rPr>
          <w:rFonts w:ascii="Times New Roman" w:eastAsia="Calibri" w:hAnsi="Times New Roman"/>
          <w:sz w:val="24"/>
          <w:szCs w:val="24"/>
        </w:rPr>
        <w:t xml:space="preserve"> türlerini, </w:t>
      </w:r>
      <w:proofErr w:type="gramStart"/>
      <w:r w:rsidRPr="00F363E1">
        <w:rPr>
          <w:rFonts w:ascii="Times New Roman" w:eastAsia="Calibri" w:hAnsi="Times New Roman"/>
          <w:sz w:val="24"/>
          <w:szCs w:val="24"/>
        </w:rPr>
        <w:t>online</w:t>
      </w:r>
      <w:proofErr w:type="gramEnd"/>
      <w:r w:rsidRPr="00F363E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363E1">
        <w:rPr>
          <w:rFonts w:ascii="Times New Roman" w:eastAsia="Calibri" w:hAnsi="Times New Roman"/>
          <w:sz w:val="24"/>
          <w:szCs w:val="24"/>
        </w:rPr>
        <w:t>check</w:t>
      </w:r>
      <w:proofErr w:type="spellEnd"/>
      <w:r w:rsidRPr="00F363E1">
        <w:rPr>
          <w:rFonts w:ascii="Times New Roman" w:eastAsia="Calibri" w:hAnsi="Times New Roman"/>
          <w:sz w:val="24"/>
          <w:szCs w:val="24"/>
        </w:rPr>
        <w:t xml:space="preserve"> in (giriş) işlemlerini ve </w:t>
      </w:r>
      <w:r w:rsidRPr="00F363E1">
        <w:rPr>
          <w:rFonts w:ascii="Times New Roman" w:hAnsi="Times New Roman"/>
          <w:sz w:val="24"/>
          <w:szCs w:val="24"/>
        </w:rPr>
        <w:t>uçak içi yeme içme ve eğlence içeriği talebi alma işlemlerini açıklar.</w:t>
      </w:r>
    </w:p>
    <w:p w:rsidR="0010265C" w:rsidRDefault="00FD0D7A" w:rsidP="0010265C">
      <w:r>
        <w:t xml:space="preserve"> </w:t>
      </w:r>
    </w:p>
    <w:p w:rsidR="0010265C" w:rsidRDefault="0010265C" w:rsidP="0010265C"/>
    <w:p w:rsidR="00F363E1" w:rsidRDefault="000F553B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HESAP YÖNETİMİ MODÜLÜ</w:t>
      </w:r>
    </w:p>
    <w:p w:rsidR="0039551C" w:rsidRDefault="0039551C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MODÜLÜN AMACI: Hesap yönetimini açıklayabilme becerisini kazandırmaktır.</w:t>
      </w:r>
    </w:p>
    <w:p w:rsidR="0039551C" w:rsidRDefault="0039551C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39551C" w:rsidRDefault="0039551C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39551C" w:rsidRPr="0039551C" w:rsidRDefault="0039551C" w:rsidP="0039551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 w:rsidRPr="0039551C">
        <w:rPr>
          <w:rFonts w:ascii="Times New Roman" w:eastAsia="Calibri" w:hAnsi="Times New Roman"/>
          <w:sz w:val="24"/>
          <w:szCs w:val="24"/>
        </w:rPr>
        <w:t>1-Hava yolu tedarikçi ödeme türlerini açıklar.</w:t>
      </w:r>
    </w:p>
    <w:p w:rsidR="0039551C" w:rsidRPr="0039551C" w:rsidRDefault="0039551C" w:rsidP="0039551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 w:rsidRPr="0039551C">
        <w:rPr>
          <w:rFonts w:ascii="Times New Roman" w:eastAsia="Calibri" w:hAnsi="Times New Roman"/>
          <w:sz w:val="24"/>
          <w:szCs w:val="24"/>
        </w:rPr>
        <w:lastRenderedPageBreak/>
        <w:t xml:space="preserve">2-Müşteriden alınan tahsilatı </w:t>
      </w:r>
      <w:r w:rsidRPr="0039551C">
        <w:rPr>
          <w:rFonts w:ascii="Times New Roman" w:hAnsi="Times New Roman"/>
          <w:sz w:val="24"/>
          <w:szCs w:val="24"/>
        </w:rPr>
        <w:t>açıklar.</w:t>
      </w:r>
    </w:p>
    <w:p w:rsidR="0039551C" w:rsidRPr="0039551C" w:rsidRDefault="0039551C" w:rsidP="0039551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 w:rsidRPr="0039551C">
        <w:rPr>
          <w:rFonts w:ascii="Times New Roman" w:eastAsia="Calibri" w:hAnsi="Times New Roman"/>
          <w:sz w:val="24"/>
          <w:szCs w:val="24"/>
        </w:rPr>
        <w:t>3-İndirim türlerini</w:t>
      </w:r>
      <w:r w:rsidR="00D479C8">
        <w:rPr>
          <w:rFonts w:ascii="Times New Roman" w:eastAsia="Calibri" w:hAnsi="Times New Roman"/>
          <w:sz w:val="24"/>
          <w:szCs w:val="24"/>
        </w:rPr>
        <w:t xml:space="preserve"> </w:t>
      </w:r>
      <w:r w:rsidRPr="0039551C">
        <w:rPr>
          <w:rFonts w:ascii="Times New Roman" w:hAnsi="Times New Roman"/>
          <w:sz w:val="24"/>
          <w:szCs w:val="24"/>
        </w:rPr>
        <w:t>açıklar.</w:t>
      </w:r>
    </w:p>
    <w:p w:rsidR="0039551C" w:rsidRDefault="0039551C" w:rsidP="0039551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9551C">
        <w:rPr>
          <w:rFonts w:ascii="Times New Roman" w:hAnsi="Times New Roman"/>
          <w:sz w:val="24"/>
          <w:szCs w:val="24"/>
        </w:rPr>
        <w:t>4-Fatura işlemlerini açıklar.</w:t>
      </w:r>
    </w:p>
    <w:p w:rsidR="0039551C" w:rsidRDefault="0039551C" w:rsidP="0039551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9551C" w:rsidRDefault="0039551C" w:rsidP="00F363E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Havaalanı ile ilgili hesap yönetimini açıklayabilir.</w:t>
      </w:r>
    </w:p>
    <w:p w:rsidR="0039551C" w:rsidRPr="0039551C" w:rsidRDefault="0039551C" w:rsidP="00F363E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F553B" w:rsidRDefault="000F553B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 bulunamamıştır.</w:t>
      </w:r>
    </w:p>
    <w:p w:rsidR="000F553B" w:rsidRDefault="000F553B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0F553B" w:rsidRDefault="000F553B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BİLETLEME PAKET PROGRAM AYARLARI MODÜLÜ</w:t>
      </w:r>
    </w:p>
    <w:p w:rsidR="0039551C" w:rsidRDefault="0039551C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MODÜLÜN AMACI: Biletleme paket program ayarlarını yapabilme becerisi kazandırmaktır.</w:t>
      </w:r>
    </w:p>
    <w:p w:rsidR="0039551C" w:rsidRDefault="0039551C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39551C" w:rsidRDefault="0039551C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39551C" w:rsidRPr="00635F42" w:rsidRDefault="0039551C" w:rsidP="0039551C">
      <w:pPr>
        <w:pStyle w:val="PMaddeimi"/>
        <w:numPr>
          <w:ilvl w:val="0"/>
          <w:numId w:val="0"/>
        </w:numPr>
        <w:rPr>
          <w:rFonts w:cs="Arial"/>
          <w:szCs w:val="20"/>
        </w:rPr>
      </w:pPr>
      <w:r>
        <w:rPr>
          <w:rFonts w:cs="Arial"/>
          <w:szCs w:val="20"/>
        </w:rPr>
        <w:t>1-</w:t>
      </w:r>
      <w:r w:rsidRPr="00635F42">
        <w:rPr>
          <w:rFonts w:cs="Arial"/>
          <w:szCs w:val="20"/>
        </w:rPr>
        <w:t xml:space="preserve">Biletleme paket </w:t>
      </w:r>
      <w:r>
        <w:rPr>
          <w:rFonts w:cs="Arial"/>
          <w:szCs w:val="20"/>
        </w:rPr>
        <w:t>programında tanımlamalar</w:t>
      </w:r>
    </w:p>
    <w:p w:rsidR="0039551C" w:rsidRDefault="0039551C" w:rsidP="0039551C">
      <w:pPr>
        <w:pStyle w:val="PMaddeimi"/>
        <w:numPr>
          <w:ilvl w:val="0"/>
          <w:numId w:val="0"/>
        </w:numPr>
        <w:rPr>
          <w:rFonts w:cs="Arial"/>
          <w:szCs w:val="20"/>
        </w:rPr>
      </w:pPr>
      <w:r>
        <w:rPr>
          <w:rFonts w:cs="Arial"/>
          <w:szCs w:val="20"/>
        </w:rPr>
        <w:t>2-</w:t>
      </w:r>
      <w:r w:rsidRPr="00635F42">
        <w:rPr>
          <w:rFonts w:cs="Arial"/>
          <w:szCs w:val="20"/>
        </w:rPr>
        <w:t>Biletleme paket prog</w:t>
      </w:r>
      <w:r>
        <w:rPr>
          <w:rFonts w:cs="Arial"/>
          <w:szCs w:val="20"/>
        </w:rPr>
        <w:t>ramında yardım işlemleri</w:t>
      </w:r>
    </w:p>
    <w:p w:rsidR="0039551C" w:rsidRDefault="0039551C" w:rsidP="0039551C">
      <w:pPr>
        <w:pStyle w:val="PMaddeimi"/>
        <w:numPr>
          <w:ilvl w:val="0"/>
          <w:numId w:val="0"/>
        </w:numPr>
        <w:rPr>
          <w:rFonts w:cs="Arial"/>
          <w:szCs w:val="20"/>
        </w:rPr>
      </w:pPr>
    </w:p>
    <w:p w:rsidR="0039551C" w:rsidRDefault="0039551C" w:rsidP="0039551C">
      <w:pPr>
        <w:pStyle w:val="PMaddeimi"/>
        <w:numPr>
          <w:ilvl w:val="0"/>
          <w:numId w:val="0"/>
        </w:numPr>
        <w:rPr>
          <w:rFonts w:cs="Arial"/>
          <w:szCs w:val="20"/>
        </w:rPr>
      </w:pPr>
      <w:r>
        <w:rPr>
          <w:rFonts w:cs="Arial"/>
          <w:szCs w:val="20"/>
        </w:rPr>
        <w:t>Biletleme paket programını ayarlarını yapabilir.</w:t>
      </w:r>
    </w:p>
    <w:p w:rsidR="0039551C" w:rsidRDefault="0039551C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0F553B" w:rsidRDefault="000F553B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 Bulunamamıştır.</w:t>
      </w:r>
    </w:p>
    <w:p w:rsidR="000F553B" w:rsidRDefault="000F553B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0F553B" w:rsidRDefault="000F553B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BİLETLEME PAKET PROGRAMINDA REZERVASYON VE CARİ İŞLEMLER MODÜLÜ</w:t>
      </w:r>
    </w:p>
    <w:p w:rsidR="0039551C" w:rsidRDefault="0039551C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MODÜLÜN AMACI: </w:t>
      </w:r>
      <w:r w:rsidR="00FC46A3">
        <w:rPr>
          <w:rFonts w:ascii="Times New Roman" w:eastAsia="Calibri" w:hAnsi="Times New Roman"/>
          <w:sz w:val="24"/>
          <w:szCs w:val="24"/>
        </w:rPr>
        <w:t>Biletleme paket programında rezervasyon ve cari işlemleri yapabilme becerisini kazandırmak.</w:t>
      </w:r>
    </w:p>
    <w:p w:rsidR="00FC46A3" w:rsidRDefault="00FC46A3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FC46A3" w:rsidRDefault="00FC46A3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FC46A3" w:rsidRDefault="00FC46A3" w:rsidP="00FC46A3">
      <w:pPr>
        <w:pStyle w:val="PMaddeimi"/>
        <w:numPr>
          <w:ilvl w:val="0"/>
          <w:numId w:val="45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rezervasyon işlemleri</w:t>
      </w:r>
    </w:p>
    <w:p w:rsidR="00FC46A3" w:rsidRDefault="00FC46A3" w:rsidP="00FC46A3">
      <w:pPr>
        <w:pStyle w:val="PMaddeimi"/>
        <w:numPr>
          <w:ilvl w:val="0"/>
          <w:numId w:val="45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cari işlemler</w:t>
      </w:r>
    </w:p>
    <w:p w:rsidR="00FC46A3" w:rsidRDefault="00FC46A3" w:rsidP="00FC46A3">
      <w:pPr>
        <w:pStyle w:val="PMaddeimi"/>
        <w:numPr>
          <w:ilvl w:val="0"/>
          <w:numId w:val="0"/>
        </w:numPr>
        <w:ind w:left="644" w:hanging="360"/>
        <w:rPr>
          <w:rFonts w:ascii="Times New Roman" w:eastAsia="Calibri" w:hAnsi="Times New Roman"/>
          <w:sz w:val="24"/>
          <w:szCs w:val="24"/>
        </w:rPr>
      </w:pPr>
    </w:p>
    <w:p w:rsidR="00FC46A3" w:rsidRDefault="00FC46A3" w:rsidP="00FC46A3">
      <w:pPr>
        <w:pStyle w:val="PMaddeimi"/>
        <w:numPr>
          <w:ilvl w:val="0"/>
          <w:numId w:val="0"/>
        </w:numPr>
        <w:ind w:left="644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rezervasyon ve cari işlemleri yapabilir.</w:t>
      </w:r>
    </w:p>
    <w:p w:rsidR="00FC46A3" w:rsidRDefault="00FC46A3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0F553B" w:rsidRDefault="000F553B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 Bulunamamıştır.</w:t>
      </w:r>
    </w:p>
    <w:p w:rsidR="000F553B" w:rsidRDefault="000F553B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0F553B" w:rsidRDefault="000F553B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BİLETLEME PAKET PROGRAMINDA KASA VE RAPOR İŞLEMLERİ</w:t>
      </w:r>
    </w:p>
    <w:p w:rsidR="00FC46A3" w:rsidRDefault="00FC46A3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MODÜLÜN AMACI: Biletleme paket programında kasa ve rapor işlemlerini yapabilme becerisi kazandırmak.</w:t>
      </w:r>
    </w:p>
    <w:p w:rsidR="00FC46A3" w:rsidRDefault="00FC46A3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FC46A3" w:rsidRDefault="00FC46A3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FC46A3" w:rsidRDefault="00FC46A3" w:rsidP="00FC46A3">
      <w:pPr>
        <w:pStyle w:val="PMaddeimi"/>
        <w:numPr>
          <w:ilvl w:val="0"/>
          <w:numId w:val="4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kasa işlemleri</w:t>
      </w:r>
    </w:p>
    <w:p w:rsidR="00FC46A3" w:rsidRDefault="00FC46A3" w:rsidP="00FC46A3">
      <w:pPr>
        <w:pStyle w:val="PMaddeimi"/>
        <w:numPr>
          <w:ilvl w:val="0"/>
          <w:numId w:val="4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rapor işlemleri</w:t>
      </w:r>
    </w:p>
    <w:p w:rsidR="00FC46A3" w:rsidRDefault="00FC46A3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FC46A3" w:rsidRDefault="00FC46A3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kasa ve rapor işlemlerini yapabilir.</w:t>
      </w:r>
    </w:p>
    <w:p w:rsidR="00FC46A3" w:rsidRDefault="00FC46A3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0F553B" w:rsidRDefault="000F553B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 Bulunamamıştır.</w:t>
      </w:r>
    </w:p>
    <w:p w:rsidR="00321AAE" w:rsidRDefault="00321AAE" w:rsidP="00221435">
      <w:pPr>
        <w:pStyle w:val="PMaddeimi"/>
        <w:numPr>
          <w:ilvl w:val="0"/>
          <w:numId w:val="0"/>
        </w:numPr>
        <w:jc w:val="center"/>
        <w:rPr>
          <w:rFonts w:ascii="Times New Roman" w:eastAsia="Calibri" w:hAnsi="Times New Roman"/>
          <w:sz w:val="24"/>
          <w:szCs w:val="24"/>
        </w:rPr>
      </w:pPr>
    </w:p>
    <w:p w:rsidR="000F553B" w:rsidRDefault="00221435" w:rsidP="00221435">
      <w:pPr>
        <w:pStyle w:val="PMaddeimi"/>
        <w:numPr>
          <w:ilvl w:val="0"/>
          <w:numId w:val="0"/>
        </w:num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SEYAHAT ACENTELERİNDE REZERVASYON DERSİ</w:t>
      </w:r>
    </w:p>
    <w:p w:rsidR="00221435" w:rsidRDefault="00221435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Seyahat Acentelerinde Rezervasyon dersine ait modüller sıralanmıştır:</w:t>
      </w:r>
    </w:p>
    <w:p w:rsidR="00221435" w:rsidRDefault="00221435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1-Acente Rezervasyon Sistemleri</w:t>
      </w:r>
    </w:p>
    <w:p w:rsidR="00221435" w:rsidRDefault="00221435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2-Acente Otel Rezervasyonu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ACENTE REZERVASYON SİSTEMLERİ MODÜLÜ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MODÜLÜN AMACI: Seyahat Acenteciliğinde rezervasyonda kullanılan terimler, organizasyon </w:t>
      </w:r>
      <w:r w:rsidR="0010265C">
        <w:rPr>
          <w:rFonts w:ascii="Times New Roman" w:eastAsia="Calibri" w:hAnsi="Times New Roman"/>
          <w:sz w:val="24"/>
          <w:szCs w:val="24"/>
        </w:rPr>
        <w:t>yapısı, rezervasyon</w:t>
      </w:r>
      <w:r>
        <w:rPr>
          <w:rFonts w:ascii="Times New Roman" w:eastAsia="Calibri" w:hAnsi="Times New Roman"/>
          <w:sz w:val="24"/>
          <w:szCs w:val="24"/>
        </w:rPr>
        <w:t xml:space="preserve"> alma şekilleri ile ilgili bilgi ve beceri kazandırmak.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1-Rezervasyon 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2-Katalog Okuma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Acente rezervasyon bölümünün organizasyon yapısını ve acente rezervasyon sistemlerini açıklayabilir.</w:t>
      </w:r>
    </w:p>
    <w:p w:rsidR="0010265C" w:rsidRDefault="00FD0D7A" w:rsidP="0010265C">
      <w:r>
        <w:t xml:space="preserve"> </w:t>
      </w:r>
    </w:p>
    <w:p w:rsidR="0010265C" w:rsidRDefault="0010265C" w:rsidP="0010265C"/>
    <w:p w:rsidR="003E5B46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ACENTE OTEL REZERVASYONU MODÜLÜ</w:t>
      </w: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 Seyahat Acentesinde Otel Rezervasyonu gerçekleştirebilme becerisini kazandırmak.</w:t>
      </w: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1-Çalışma Planı Hazırlama</w:t>
      </w: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2-Diğer Birimlerle İlişkisi</w:t>
      </w: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7C7D" w:rsidRPr="00A97C7D" w:rsidRDefault="00A97C7D" w:rsidP="00A97C7D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 w:rsidRPr="00A97C7D">
        <w:rPr>
          <w:rFonts w:ascii="Times New Roman" w:hAnsi="Times New Roman"/>
          <w:sz w:val="24"/>
          <w:szCs w:val="24"/>
        </w:rPr>
        <w:t>Acente ile otel anlaşmalarını hazırlayabilir. Acentenin otel rezervasyon işlemlerini yapabilir.</w:t>
      </w:r>
      <w:r w:rsidRPr="00A97C7D">
        <w:rPr>
          <w:rFonts w:ascii="Times New Roman" w:eastAsia="Calibri" w:hAnsi="Times New Roman"/>
          <w:sz w:val="24"/>
          <w:szCs w:val="24"/>
        </w:rPr>
        <w:t xml:space="preserve"> Konukların rezervasyonla ilgili problemlerini çözebilir. Acentenin otel rezervasyon sonrası işlemlerini yapabilir.</w:t>
      </w:r>
    </w:p>
    <w:p w:rsidR="00F363E1" w:rsidRDefault="00FD0D7A" w:rsidP="00FA1BCC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E2204" w:rsidRDefault="00EE2204">
      <w:pPr>
        <w:rPr>
          <w:rFonts w:ascii="Times New Roman" w:hAnsi="Times New Roman" w:cs="Times New Roman"/>
          <w:sz w:val="24"/>
          <w:szCs w:val="24"/>
        </w:rPr>
      </w:pPr>
    </w:p>
    <w:sectPr w:rsidR="00EE2204" w:rsidSect="00D379C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B0"/>
    <w:multiLevelType w:val="hybridMultilevel"/>
    <w:tmpl w:val="50BC9E86"/>
    <w:lvl w:ilvl="0" w:tplc="BF581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A2C"/>
    <w:multiLevelType w:val="hybridMultilevel"/>
    <w:tmpl w:val="25EE84E6"/>
    <w:lvl w:ilvl="0" w:tplc="E5429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2309"/>
    <w:multiLevelType w:val="hybridMultilevel"/>
    <w:tmpl w:val="03E27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E67"/>
    <w:multiLevelType w:val="hybridMultilevel"/>
    <w:tmpl w:val="89FE3A3E"/>
    <w:lvl w:ilvl="0" w:tplc="93C8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3899"/>
    <w:multiLevelType w:val="hybridMultilevel"/>
    <w:tmpl w:val="B79690C6"/>
    <w:lvl w:ilvl="0" w:tplc="69BE3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4829"/>
    <w:multiLevelType w:val="hybridMultilevel"/>
    <w:tmpl w:val="8B70F0C6"/>
    <w:lvl w:ilvl="0" w:tplc="9AB0C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375DD"/>
    <w:multiLevelType w:val="hybridMultilevel"/>
    <w:tmpl w:val="81B6B3E0"/>
    <w:lvl w:ilvl="0" w:tplc="D654F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10F5"/>
    <w:multiLevelType w:val="hybridMultilevel"/>
    <w:tmpl w:val="67CA5058"/>
    <w:lvl w:ilvl="0" w:tplc="0DA2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31670"/>
    <w:multiLevelType w:val="hybridMultilevel"/>
    <w:tmpl w:val="DEC82198"/>
    <w:lvl w:ilvl="0" w:tplc="CB948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649"/>
    <w:multiLevelType w:val="hybridMultilevel"/>
    <w:tmpl w:val="1ABCDDD2"/>
    <w:lvl w:ilvl="0" w:tplc="79A0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039B"/>
    <w:multiLevelType w:val="hybridMultilevel"/>
    <w:tmpl w:val="73B688C6"/>
    <w:lvl w:ilvl="0" w:tplc="A6382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613BA"/>
    <w:multiLevelType w:val="hybridMultilevel"/>
    <w:tmpl w:val="A204F49C"/>
    <w:lvl w:ilvl="0" w:tplc="E99E0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025"/>
    <w:multiLevelType w:val="hybridMultilevel"/>
    <w:tmpl w:val="FAD8C702"/>
    <w:lvl w:ilvl="0" w:tplc="233E8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E268E"/>
    <w:multiLevelType w:val="hybridMultilevel"/>
    <w:tmpl w:val="42F6666A"/>
    <w:lvl w:ilvl="0" w:tplc="7D16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1345"/>
    <w:multiLevelType w:val="hybridMultilevel"/>
    <w:tmpl w:val="A434F6CA"/>
    <w:lvl w:ilvl="0" w:tplc="F368A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66FB9"/>
    <w:multiLevelType w:val="hybridMultilevel"/>
    <w:tmpl w:val="C22ED67A"/>
    <w:lvl w:ilvl="0" w:tplc="64FA4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152ED"/>
    <w:multiLevelType w:val="hybridMultilevel"/>
    <w:tmpl w:val="6A90A7B6"/>
    <w:lvl w:ilvl="0" w:tplc="EAA66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13530"/>
    <w:multiLevelType w:val="hybridMultilevel"/>
    <w:tmpl w:val="B44650D8"/>
    <w:lvl w:ilvl="0" w:tplc="CC8A5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10053"/>
    <w:multiLevelType w:val="hybridMultilevel"/>
    <w:tmpl w:val="0F2C6FA8"/>
    <w:lvl w:ilvl="0" w:tplc="5106B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D4827"/>
    <w:multiLevelType w:val="hybridMultilevel"/>
    <w:tmpl w:val="F38E4EB8"/>
    <w:lvl w:ilvl="0" w:tplc="13749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C2FB9"/>
    <w:multiLevelType w:val="hybridMultilevel"/>
    <w:tmpl w:val="B5CE43E0"/>
    <w:lvl w:ilvl="0" w:tplc="0ADC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F6567"/>
    <w:multiLevelType w:val="hybridMultilevel"/>
    <w:tmpl w:val="BC00D980"/>
    <w:lvl w:ilvl="0" w:tplc="8F02C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44B72"/>
    <w:multiLevelType w:val="hybridMultilevel"/>
    <w:tmpl w:val="07049126"/>
    <w:lvl w:ilvl="0" w:tplc="124EA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B2F"/>
    <w:multiLevelType w:val="hybridMultilevel"/>
    <w:tmpl w:val="0C241552"/>
    <w:lvl w:ilvl="0" w:tplc="6DB8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32C25"/>
    <w:multiLevelType w:val="hybridMultilevel"/>
    <w:tmpl w:val="95C66650"/>
    <w:lvl w:ilvl="0" w:tplc="F14ED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32F5"/>
    <w:multiLevelType w:val="hybridMultilevel"/>
    <w:tmpl w:val="0C020718"/>
    <w:lvl w:ilvl="0" w:tplc="196A5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7D44"/>
    <w:multiLevelType w:val="hybridMultilevel"/>
    <w:tmpl w:val="95A8B792"/>
    <w:lvl w:ilvl="0" w:tplc="CB201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F7D65"/>
    <w:multiLevelType w:val="hybridMultilevel"/>
    <w:tmpl w:val="49082E5C"/>
    <w:lvl w:ilvl="0" w:tplc="DEFAC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34BCF"/>
    <w:multiLevelType w:val="hybridMultilevel"/>
    <w:tmpl w:val="CC16EBAA"/>
    <w:lvl w:ilvl="0" w:tplc="A8843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20249"/>
    <w:multiLevelType w:val="hybridMultilevel"/>
    <w:tmpl w:val="7C4287B6"/>
    <w:lvl w:ilvl="0" w:tplc="34C00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84A58"/>
    <w:multiLevelType w:val="hybridMultilevel"/>
    <w:tmpl w:val="EBEA2D58"/>
    <w:lvl w:ilvl="0" w:tplc="88E8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2457C"/>
    <w:multiLevelType w:val="hybridMultilevel"/>
    <w:tmpl w:val="76B0C2A2"/>
    <w:lvl w:ilvl="0" w:tplc="A1C2F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77C2F"/>
    <w:multiLevelType w:val="hybridMultilevel"/>
    <w:tmpl w:val="3E188C0A"/>
    <w:lvl w:ilvl="0" w:tplc="F6223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39F3"/>
    <w:multiLevelType w:val="hybridMultilevel"/>
    <w:tmpl w:val="66CADDB8"/>
    <w:lvl w:ilvl="0" w:tplc="D50EF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06877"/>
    <w:multiLevelType w:val="hybridMultilevel"/>
    <w:tmpl w:val="04185D7C"/>
    <w:lvl w:ilvl="0" w:tplc="5696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4311D"/>
    <w:multiLevelType w:val="hybridMultilevel"/>
    <w:tmpl w:val="2BC20054"/>
    <w:lvl w:ilvl="0" w:tplc="CA4C8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53AD6"/>
    <w:multiLevelType w:val="hybridMultilevel"/>
    <w:tmpl w:val="623AE524"/>
    <w:lvl w:ilvl="0" w:tplc="DCEA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71B1E"/>
    <w:multiLevelType w:val="hybridMultilevel"/>
    <w:tmpl w:val="DDA0052C"/>
    <w:lvl w:ilvl="0" w:tplc="ECD2C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3040C"/>
    <w:multiLevelType w:val="hybridMultilevel"/>
    <w:tmpl w:val="51242B44"/>
    <w:lvl w:ilvl="0" w:tplc="C8DE9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44049"/>
    <w:multiLevelType w:val="hybridMultilevel"/>
    <w:tmpl w:val="BBB6D69A"/>
    <w:lvl w:ilvl="0" w:tplc="85D4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75E1C"/>
    <w:multiLevelType w:val="hybridMultilevel"/>
    <w:tmpl w:val="32A083AA"/>
    <w:lvl w:ilvl="0" w:tplc="48AC5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64E2B"/>
    <w:multiLevelType w:val="hybridMultilevel"/>
    <w:tmpl w:val="F98C38C2"/>
    <w:lvl w:ilvl="0" w:tplc="F1B44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71D8E"/>
    <w:multiLevelType w:val="hybridMultilevel"/>
    <w:tmpl w:val="81AC08E6"/>
    <w:lvl w:ilvl="0" w:tplc="AC944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743A3"/>
    <w:multiLevelType w:val="hybridMultilevel"/>
    <w:tmpl w:val="E1228D8A"/>
    <w:lvl w:ilvl="0" w:tplc="A44C9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5440F"/>
    <w:multiLevelType w:val="hybridMultilevel"/>
    <w:tmpl w:val="663A3C90"/>
    <w:lvl w:ilvl="0" w:tplc="0C30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38"/>
  </w:num>
  <w:num w:numId="4">
    <w:abstractNumId w:val="7"/>
  </w:num>
  <w:num w:numId="5">
    <w:abstractNumId w:val="42"/>
  </w:num>
  <w:num w:numId="6">
    <w:abstractNumId w:val="16"/>
  </w:num>
  <w:num w:numId="7">
    <w:abstractNumId w:val="28"/>
  </w:num>
  <w:num w:numId="8">
    <w:abstractNumId w:val="6"/>
  </w:num>
  <w:num w:numId="9">
    <w:abstractNumId w:val="40"/>
  </w:num>
  <w:num w:numId="10">
    <w:abstractNumId w:val="19"/>
  </w:num>
  <w:num w:numId="11">
    <w:abstractNumId w:val="10"/>
  </w:num>
  <w:num w:numId="12">
    <w:abstractNumId w:val="25"/>
  </w:num>
  <w:num w:numId="13">
    <w:abstractNumId w:val="37"/>
  </w:num>
  <w:num w:numId="14">
    <w:abstractNumId w:val="44"/>
  </w:num>
  <w:num w:numId="15">
    <w:abstractNumId w:val="24"/>
  </w:num>
  <w:num w:numId="16">
    <w:abstractNumId w:val="9"/>
  </w:num>
  <w:num w:numId="17">
    <w:abstractNumId w:val="14"/>
  </w:num>
  <w:num w:numId="18">
    <w:abstractNumId w:val="3"/>
  </w:num>
  <w:num w:numId="19">
    <w:abstractNumId w:val="21"/>
  </w:num>
  <w:num w:numId="20">
    <w:abstractNumId w:val="27"/>
  </w:num>
  <w:num w:numId="21">
    <w:abstractNumId w:val="45"/>
  </w:num>
  <w:num w:numId="22">
    <w:abstractNumId w:val="22"/>
  </w:num>
  <w:num w:numId="23">
    <w:abstractNumId w:val="5"/>
  </w:num>
  <w:num w:numId="24">
    <w:abstractNumId w:val="36"/>
  </w:num>
  <w:num w:numId="25">
    <w:abstractNumId w:val="17"/>
  </w:num>
  <w:num w:numId="26">
    <w:abstractNumId w:val="1"/>
  </w:num>
  <w:num w:numId="27">
    <w:abstractNumId w:val="31"/>
  </w:num>
  <w:num w:numId="28">
    <w:abstractNumId w:val="23"/>
  </w:num>
  <w:num w:numId="29">
    <w:abstractNumId w:val="39"/>
  </w:num>
  <w:num w:numId="30">
    <w:abstractNumId w:val="26"/>
  </w:num>
  <w:num w:numId="31">
    <w:abstractNumId w:val="29"/>
  </w:num>
  <w:num w:numId="32">
    <w:abstractNumId w:val="11"/>
  </w:num>
  <w:num w:numId="33">
    <w:abstractNumId w:val="33"/>
  </w:num>
  <w:num w:numId="34">
    <w:abstractNumId w:val="18"/>
  </w:num>
  <w:num w:numId="35">
    <w:abstractNumId w:val="12"/>
  </w:num>
  <w:num w:numId="36">
    <w:abstractNumId w:val="4"/>
  </w:num>
  <w:num w:numId="37">
    <w:abstractNumId w:val="20"/>
  </w:num>
  <w:num w:numId="38">
    <w:abstractNumId w:val="30"/>
  </w:num>
  <w:num w:numId="39">
    <w:abstractNumId w:val="8"/>
  </w:num>
  <w:num w:numId="40">
    <w:abstractNumId w:val="34"/>
  </w:num>
  <w:num w:numId="41">
    <w:abstractNumId w:val="13"/>
  </w:num>
  <w:num w:numId="42">
    <w:abstractNumId w:val="43"/>
  </w:num>
  <w:num w:numId="43">
    <w:abstractNumId w:val="0"/>
  </w:num>
  <w:num w:numId="44">
    <w:abstractNumId w:val="35"/>
  </w:num>
  <w:num w:numId="45">
    <w:abstractNumId w:val="15"/>
  </w:num>
  <w:num w:numId="4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83E"/>
    <w:rsid w:val="00036337"/>
    <w:rsid w:val="00046A51"/>
    <w:rsid w:val="00062E97"/>
    <w:rsid w:val="00075F70"/>
    <w:rsid w:val="0008548F"/>
    <w:rsid w:val="000C7AEF"/>
    <w:rsid w:val="000D576F"/>
    <w:rsid w:val="000F553B"/>
    <w:rsid w:val="0010265C"/>
    <w:rsid w:val="001100A9"/>
    <w:rsid w:val="00114254"/>
    <w:rsid w:val="001208D9"/>
    <w:rsid w:val="00174912"/>
    <w:rsid w:val="001B4965"/>
    <w:rsid w:val="001D793F"/>
    <w:rsid w:val="001E6C24"/>
    <w:rsid w:val="001F1422"/>
    <w:rsid w:val="00206101"/>
    <w:rsid w:val="002112E3"/>
    <w:rsid w:val="0021183E"/>
    <w:rsid w:val="00221435"/>
    <w:rsid w:val="00231BB4"/>
    <w:rsid w:val="002410D8"/>
    <w:rsid w:val="0027784A"/>
    <w:rsid w:val="002A1087"/>
    <w:rsid w:val="002B3A93"/>
    <w:rsid w:val="002D368A"/>
    <w:rsid w:val="002E10B5"/>
    <w:rsid w:val="002F3992"/>
    <w:rsid w:val="003062FF"/>
    <w:rsid w:val="00315285"/>
    <w:rsid w:val="00316FD9"/>
    <w:rsid w:val="00321AAE"/>
    <w:rsid w:val="00341309"/>
    <w:rsid w:val="003422F9"/>
    <w:rsid w:val="00355F11"/>
    <w:rsid w:val="00374A8C"/>
    <w:rsid w:val="0038418F"/>
    <w:rsid w:val="0039551C"/>
    <w:rsid w:val="003A7F94"/>
    <w:rsid w:val="003C2DE2"/>
    <w:rsid w:val="003C3A64"/>
    <w:rsid w:val="003C603F"/>
    <w:rsid w:val="003D35A8"/>
    <w:rsid w:val="003D7596"/>
    <w:rsid w:val="003E3BB4"/>
    <w:rsid w:val="003E5B46"/>
    <w:rsid w:val="00402227"/>
    <w:rsid w:val="00452AA3"/>
    <w:rsid w:val="00455B76"/>
    <w:rsid w:val="00487604"/>
    <w:rsid w:val="004A3787"/>
    <w:rsid w:val="004C5006"/>
    <w:rsid w:val="004E6576"/>
    <w:rsid w:val="00517D0C"/>
    <w:rsid w:val="00534B04"/>
    <w:rsid w:val="00586A9A"/>
    <w:rsid w:val="00587183"/>
    <w:rsid w:val="005D1310"/>
    <w:rsid w:val="00610F56"/>
    <w:rsid w:val="0061658C"/>
    <w:rsid w:val="00673DAB"/>
    <w:rsid w:val="00674F50"/>
    <w:rsid w:val="0068109D"/>
    <w:rsid w:val="006A0E83"/>
    <w:rsid w:val="006E7677"/>
    <w:rsid w:val="006F6E1E"/>
    <w:rsid w:val="00745275"/>
    <w:rsid w:val="0075381B"/>
    <w:rsid w:val="007579AD"/>
    <w:rsid w:val="00782067"/>
    <w:rsid w:val="007C154D"/>
    <w:rsid w:val="007C5F01"/>
    <w:rsid w:val="007D20A9"/>
    <w:rsid w:val="007F0791"/>
    <w:rsid w:val="00836454"/>
    <w:rsid w:val="0085288E"/>
    <w:rsid w:val="008836AB"/>
    <w:rsid w:val="008920F3"/>
    <w:rsid w:val="008D2FCC"/>
    <w:rsid w:val="00967A9A"/>
    <w:rsid w:val="0099064A"/>
    <w:rsid w:val="009969AA"/>
    <w:rsid w:val="009A7C01"/>
    <w:rsid w:val="009B3CCF"/>
    <w:rsid w:val="009B5318"/>
    <w:rsid w:val="009E34D8"/>
    <w:rsid w:val="009F5D1C"/>
    <w:rsid w:val="00A03F11"/>
    <w:rsid w:val="00A0478E"/>
    <w:rsid w:val="00A32874"/>
    <w:rsid w:val="00A83A28"/>
    <w:rsid w:val="00A97C7D"/>
    <w:rsid w:val="00AE6BE7"/>
    <w:rsid w:val="00B017FE"/>
    <w:rsid w:val="00B15600"/>
    <w:rsid w:val="00B32DAC"/>
    <w:rsid w:val="00BB2A1F"/>
    <w:rsid w:val="00BC7FEE"/>
    <w:rsid w:val="00BD0E73"/>
    <w:rsid w:val="00BE5C15"/>
    <w:rsid w:val="00BF7FDD"/>
    <w:rsid w:val="00C41674"/>
    <w:rsid w:val="00C67537"/>
    <w:rsid w:val="00C925A1"/>
    <w:rsid w:val="00CD056A"/>
    <w:rsid w:val="00D15638"/>
    <w:rsid w:val="00D17A65"/>
    <w:rsid w:val="00D3278A"/>
    <w:rsid w:val="00D379C2"/>
    <w:rsid w:val="00D479C8"/>
    <w:rsid w:val="00D63E62"/>
    <w:rsid w:val="00D64A9D"/>
    <w:rsid w:val="00D97C49"/>
    <w:rsid w:val="00DA0EC6"/>
    <w:rsid w:val="00DA1B40"/>
    <w:rsid w:val="00DA3494"/>
    <w:rsid w:val="00DB7950"/>
    <w:rsid w:val="00DC3A17"/>
    <w:rsid w:val="00E74D29"/>
    <w:rsid w:val="00E75801"/>
    <w:rsid w:val="00E877E4"/>
    <w:rsid w:val="00E9358C"/>
    <w:rsid w:val="00EB3769"/>
    <w:rsid w:val="00EB479E"/>
    <w:rsid w:val="00ED4BFC"/>
    <w:rsid w:val="00EE2204"/>
    <w:rsid w:val="00F04433"/>
    <w:rsid w:val="00F363E1"/>
    <w:rsid w:val="00F53E85"/>
    <w:rsid w:val="00F57A05"/>
    <w:rsid w:val="00F9078D"/>
    <w:rsid w:val="00FA1BCC"/>
    <w:rsid w:val="00FA4819"/>
    <w:rsid w:val="00FB5211"/>
    <w:rsid w:val="00FC46A3"/>
    <w:rsid w:val="00FC5934"/>
    <w:rsid w:val="00FD0D7A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8A99"/>
  <w15:docId w15:val="{860D9AF9-AA87-4990-A861-651A25E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0E83"/>
    <w:rPr>
      <w:b/>
      <w:bCs/>
    </w:rPr>
  </w:style>
  <w:style w:type="character" w:styleId="Kpr">
    <w:name w:val="Hyperlink"/>
    <w:basedOn w:val="VarsaylanParagrafYazTipi"/>
    <w:uiPriority w:val="99"/>
    <w:unhideWhenUsed/>
    <w:rsid w:val="006A0E83"/>
    <w:rPr>
      <w:color w:val="0000FF"/>
      <w:u w:val="single"/>
    </w:rPr>
  </w:style>
  <w:style w:type="paragraph" w:customStyle="1" w:styleId="style5">
    <w:name w:val="style5"/>
    <w:basedOn w:val="Normal"/>
    <w:rsid w:val="008D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82067"/>
    <w:pPr>
      <w:ind w:left="720"/>
      <w:contextualSpacing/>
    </w:pPr>
  </w:style>
  <w:style w:type="paragraph" w:styleId="AralkYok">
    <w:name w:val="No Spacing"/>
    <w:uiPriority w:val="1"/>
    <w:qFormat/>
    <w:rsid w:val="009B3CCF"/>
    <w:pPr>
      <w:spacing w:after="0" w:line="240" w:lineRule="auto"/>
    </w:pPr>
  </w:style>
  <w:style w:type="paragraph" w:customStyle="1" w:styleId="KazanmBalk">
    <w:name w:val="Kazanım Başlık"/>
    <w:basedOn w:val="Normal"/>
    <w:rsid w:val="00517D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PMaddeimi">
    <w:name w:val="ÇÖP Madde imi"/>
    <w:basedOn w:val="ListeParagraf"/>
    <w:qFormat/>
    <w:rsid w:val="00A0478E"/>
    <w:pPr>
      <w:numPr>
        <w:numId w:val="44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ereve-balk1">
    <w:name w:val="çerçeve-başlık 1"/>
    <w:basedOn w:val="Normal"/>
    <w:link w:val="ereve-balk1Char1"/>
    <w:semiHidden/>
    <w:rsid w:val="00F363E1"/>
    <w:pPr>
      <w:spacing w:after="0" w:line="240" w:lineRule="auto"/>
      <w:jc w:val="center"/>
    </w:pPr>
    <w:rPr>
      <w:rFonts w:ascii="Arial" w:eastAsia="PMingLiU" w:hAnsi="Arial" w:cs="Times New Roman"/>
      <w:b/>
      <w:bCs/>
      <w:caps/>
      <w:szCs w:val="24"/>
    </w:rPr>
  </w:style>
  <w:style w:type="character" w:customStyle="1" w:styleId="ereve-balk1Char1">
    <w:name w:val="çerçeve-başlık 1 Char1"/>
    <w:link w:val="ereve-balk1"/>
    <w:semiHidden/>
    <w:rsid w:val="00F363E1"/>
    <w:rPr>
      <w:rFonts w:ascii="Arial" w:eastAsia="PMingLiU" w:hAnsi="Arial" w:cs="Times New Roman"/>
      <w:b/>
      <w:bCs/>
      <w:caps/>
      <w:szCs w:val="24"/>
    </w:rPr>
  </w:style>
  <w:style w:type="paragraph" w:customStyle="1" w:styleId="Altbilgi1">
    <w:name w:val="Altbilgi1"/>
    <w:basedOn w:val="Normal"/>
    <w:link w:val="AltbilgiChar"/>
    <w:uiPriority w:val="99"/>
    <w:semiHidden/>
    <w:rsid w:val="0039551C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AltbilgiChar">
    <w:name w:val="Altbilgi Char"/>
    <w:link w:val="Altbilgi1"/>
    <w:uiPriority w:val="99"/>
    <w:semiHidden/>
    <w:rsid w:val="0039551C"/>
    <w:rPr>
      <w:rFonts w:ascii="Times New Roman" w:eastAsia="PMingLiU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C67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3861-1120-4E6A-AF7B-D431F9EA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Metin MEKE</cp:lastModifiedBy>
  <cp:revision>41</cp:revision>
  <dcterms:created xsi:type="dcterms:W3CDTF">2021-08-18T08:09:00Z</dcterms:created>
  <dcterms:modified xsi:type="dcterms:W3CDTF">2024-01-05T12:08:00Z</dcterms:modified>
</cp:coreProperties>
</file>